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2B" w:rsidRDefault="002D1390" w:rsidP="008D1F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ΙΣΤΟΡΙΚΟ – ΘΕΜΕΛΙΩΣΗ ΕΝΔΙΚΗΣ ΑΓΩΓΗΣ ΜΟΥ </w:t>
      </w:r>
    </w:p>
    <w:p w:rsidR="002D1390" w:rsidRDefault="002D1390" w:rsidP="008D1F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(σελ. 27 σχεδίου αγωγής Ι. Παπανικολάου) </w:t>
      </w:r>
    </w:p>
    <w:p w:rsidR="002D1390" w:rsidRDefault="001C01AC" w:rsidP="002D13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Διετέλεσα δικαστικός λειτουργός μέχρι ___.___.20__, οπότε αποχώρησα από την υπηρεσία μου με το βαθμό του ___________________, έκτοτε δε λαμβάνω σύνταξη από τον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1C01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1C01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ΕΦΚΑ. </w:t>
      </w:r>
    </w:p>
    <w:p w:rsidR="001C01AC" w:rsidRDefault="001C01AC" w:rsidP="002D13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Με την υπ’ αριθμ. __________/20__ συνταξιοδοτική πράξη </w:t>
      </w:r>
      <w:r w:rsidR="00C74C74">
        <w:rPr>
          <w:rFonts w:ascii="Arial" w:hAnsi="Arial" w:cs="Arial"/>
          <w:sz w:val="24"/>
          <w:szCs w:val="24"/>
        </w:rPr>
        <w:t xml:space="preserve">της Γενικής Διεύθυνσης Συντάξεων του </w:t>
      </w:r>
      <w:r w:rsidR="00C74C74">
        <w:rPr>
          <w:rFonts w:ascii="Arial" w:hAnsi="Arial" w:cs="Arial"/>
          <w:sz w:val="24"/>
          <w:szCs w:val="24"/>
          <w:lang w:val="en-US"/>
        </w:rPr>
        <w:t>e</w:t>
      </w:r>
      <w:r w:rsidR="00C74C74" w:rsidRPr="00C74C74">
        <w:rPr>
          <w:rFonts w:ascii="Arial" w:hAnsi="Arial" w:cs="Arial"/>
          <w:sz w:val="24"/>
          <w:szCs w:val="24"/>
        </w:rPr>
        <w:t xml:space="preserve"> </w:t>
      </w:r>
      <w:r w:rsidR="00C74C74">
        <w:rPr>
          <w:rFonts w:ascii="Arial" w:hAnsi="Arial" w:cs="Arial"/>
          <w:sz w:val="24"/>
          <w:szCs w:val="24"/>
        </w:rPr>
        <w:t>–</w:t>
      </w:r>
      <w:r w:rsidR="00C74C74" w:rsidRPr="00C74C74">
        <w:rPr>
          <w:rFonts w:ascii="Arial" w:hAnsi="Arial" w:cs="Arial"/>
          <w:sz w:val="24"/>
          <w:szCs w:val="24"/>
        </w:rPr>
        <w:t xml:space="preserve"> </w:t>
      </w:r>
      <w:r w:rsidR="00C74C74">
        <w:rPr>
          <w:rFonts w:ascii="Arial" w:hAnsi="Arial" w:cs="Arial"/>
          <w:sz w:val="24"/>
          <w:szCs w:val="24"/>
        </w:rPr>
        <w:t xml:space="preserve">ΕΦΚΑ κανονίστηκε η μηνιαία σύνταξή μου στο ακαθάριστο ποσό των ________________ Ευρώ (384 Ευρώ εθνική σύνταξη και ________________ Ευρώ ανταποδοτική σύνταξη). </w:t>
      </w:r>
    </w:p>
    <w:p w:rsidR="00C74C74" w:rsidRDefault="00C74C74" w:rsidP="002D13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Τα αρμόδια όργανα του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74C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ΕΦΚΑ προέβησαν στον καθορισμό της μηνιαίας σύνταξής μου με παράνομη εφαρμογή ανίσχυρων, ως αντισυνταγματικών, για τους δικαστικούς λειτουργούς</w:t>
      </w:r>
      <w:r w:rsidR="00C0706B">
        <w:rPr>
          <w:rFonts w:ascii="Arial" w:hAnsi="Arial" w:cs="Arial"/>
          <w:sz w:val="24"/>
          <w:szCs w:val="24"/>
        </w:rPr>
        <w:t xml:space="preserve">, επομένως και για μένα, διατάξεων των άρθρων _________________ του Ν. 4387/2016, όπως τροποποιήθηκαν _______________________ και προσδιόρισαν το ακαθάριστο ποσό της μηνιαίας σύνταξής μου στο ποσό των _____________ Ευρώ, το οποίο όμως </w:t>
      </w:r>
      <w:r w:rsidR="00482EC2">
        <w:rPr>
          <w:rFonts w:ascii="Arial" w:hAnsi="Arial" w:cs="Arial"/>
          <w:sz w:val="24"/>
          <w:szCs w:val="24"/>
        </w:rPr>
        <w:t>σαφώς υπο</w:t>
      </w:r>
      <w:r w:rsidR="00F64B6E">
        <w:rPr>
          <w:rFonts w:ascii="Arial" w:hAnsi="Arial" w:cs="Arial"/>
          <w:sz w:val="24"/>
          <w:szCs w:val="24"/>
        </w:rPr>
        <w:t>λείπεται εκείνου, που θα λάμβανα</w:t>
      </w:r>
      <w:r w:rsidR="00482EC2">
        <w:rPr>
          <w:rFonts w:ascii="Arial" w:hAnsi="Arial" w:cs="Arial"/>
          <w:sz w:val="24"/>
          <w:szCs w:val="24"/>
        </w:rPr>
        <w:t xml:space="preserve"> αν η σύνταξή μου καθοριζόταν με βάση την προϊσχύουσα </w:t>
      </w:r>
      <w:r w:rsidR="002E1305">
        <w:rPr>
          <w:rFonts w:ascii="Arial" w:hAnsi="Arial" w:cs="Arial"/>
          <w:sz w:val="24"/>
          <w:szCs w:val="24"/>
        </w:rPr>
        <w:t>του ως άνω, ανίσχυρου</w:t>
      </w:r>
      <w:r w:rsidR="00C9685A">
        <w:rPr>
          <w:rFonts w:ascii="Arial" w:hAnsi="Arial" w:cs="Arial"/>
          <w:sz w:val="24"/>
          <w:szCs w:val="24"/>
        </w:rPr>
        <w:t xml:space="preserve"> και συνεπώς μη εφαρμοζόμενου, Ν</w:t>
      </w:r>
      <w:r w:rsidR="002E1305">
        <w:rPr>
          <w:rFonts w:ascii="Arial" w:hAnsi="Arial" w:cs="Arial"/>
          <w:sz w:val="24"/>
          <w:szCs w:val="24"/>
        </w:rPr>
        <w:t xml:space="preserve">. 4387/2016, όπως τροποποιήθηκε, νομοθεσία. </w:t>
      </w:r>
    </w:p>
    <w:p w:rsidR="002E1305" w:rsidRDefault="002E1305" w:rsidP="002D13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Ειδικότερα το ακαθάριστο ποσό της μηνιαίας </w:t>
      </w:r>
      <w:r w:rsidR="0006726E">
        <w:rPr>
          <w:rFonts w:ascii="Arial" w:hAnsi="Arial" w:cs="Arial"/>
          <w:sz w:val="24"/>
          <w:szCs w:val="24"/>
        </w:rPr>
        <w:t>σύντ</w:t>
      </w:r>
      <w:r w:rsidR="00C9685A">
        <w:rPr>
          <w:rFonts w:ascii="Arial" w:hAnsi="Arial" w:cs="Arial"/>
          <w:sz w:val="24"/>
          <w:szCs w:val="24"/>
        </w:rPr>
        <w:t>αξης με βάση τις διατάξεις των Ν</w:t>
      </w:r>
      <w:r w:rsidR="0006726E">
        <w:rPr>
          <w:rFonts w:ascii="Arial" w:hAnsi="Arial" w:cs="Arial"/>
          <w:sz w:val="24"/>
          <w:szCs w:val="24"/>
        </w:rPr>
        <w:t>όμων ΑΝ 599/1968 και ΠΔ 169/2007, που ίσχυαν</w:t>
      </w:r>
      <w:r w:rsidR="00F63553">
        <w:rPr>
          <w:rFonts w:ascii="Arial" w:hAnsi="Arial" w:cs="Arial"/>
          <w:sz w:val="24"/>
          <w:szCs w:val="24"/>
        </w:rPr>
        <w:t xml:space="preserve"> πριν από τον αντισυνταγματικό Ν</w:t>
      </w:r>
      <w:r w:rsidR="0006726E">
        <w:rPr>
          <w:rFonts w:ascii="Arial" w:hAnsi="Arial" w:cs="Arial"/>
          <w:sz w:val="24"/>
          <w:szCs w:val="24"/>
        </w:rPr>
        <w:t xml:space="preserve">όμο 4387/2016 για τον κανονισμό συντάξεων των δικαστικών λειτουργών, έπρεπε να καθοριστεί στο ακαθάριστο ποσό των _______________ Ευρώ, πλέον οικογενειακού επιδόματος ποσού _______________ Ευρώ και επιδόματος εξομάλυνσης ποσού ____________ Ευρώ. </w:t>
      </w:r>
    </w:p>
    <w:p w:rsidR="0006726E" w:rsidRDefault="0006726E" w:rsidP="002D13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Το ως άνω ακαθάριστο ποσό </w:t>
      </w:r>
      <w:r w:rsidR="0010264C">
        <w:rPr>
          <w:rFonts w:ascii="Arial" w:hAnsi="Arial" w:cs="Arial"/>
          <w:sz w:val="24"/>
          <w:szCs w:val="24"/>
        </w:rPr>
        <w:t>της μηνιαίας σύνταξής μου προκύπτει ως εξής</w:t>
      </w:r>
      <w:r w:rsidR="0010264C" w:rsidRPr="0010264C">
        <w:rPr>
          <w:rFonts w:ascii="Arial" w:hAnsi="Arial" w:cs="Arial"/>
          <w:sz w:val="24"/>
          <w:szCs w:val="24"/>
        </w:rPr>
        <w:t>:</w:t>
      </w:r>
      <w:r w:rsidR="0010264C">
        <w:rPr>
          <w:rFonts w:ascii="Arial" w:hAnsi="Arial" w:cs="Arial"/>
          <w:sz w:val="24"/>
          <w:szCs w:val="24"/>
        </w:rPr>
        <w:t xml:space="preserve"> </w:t>
      </w:r>
    </w:p>
    <w:p w:rsidR="00E90DC6" w:rsidRDefault="00E90DC6" w:rsidP="002D13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0DC6" w:rsidRDefault="00E90DC6" w:rsidP="002D13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264C" w:rsidRPr="0010264C" w:rsidRDefault="0010264C" w:rsidP="002D13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Δηλαδή για το ένδικο διάστημα από 1.1.2019 μέχρι 31.12.2022 τα αρμόδια όργανα του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1026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ΕΦΚΑ προσδιόρισαν το ακαθάριστο ποσό της μηνιαίας σύνταξής μου σε ποσά μικρότερου εκείνου των _____________ Ευρώ και συγκεκριμένα</w:t>
      </w:r>
      <w:r w:rsidRPr="001026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α) για το έτος 2019 στο ποσό των ____________ Ευρώ</w:t>
      </w:r>
      <w:r w:rsidR="00B10E5A">
        <w:rPr>
          <w:rFonts w:ascii="Arial" w:hAnsi="Arial" w:cs="Arial"/>
          <w:sz w:val="24"/>
          <w:szCs w:val="24"/>
        </w:rPr>
        <w:t>. β) για το έτος 2020 στο ποσό των ______________ Ευρώ. γ) για το έτος 2021 στο ποσό των ______________ Ευρώ. Και δ) για το έτος 2022 στο ποσό των ______________ Ευρώ.</w:t>
      </w:r>
    </w:p>
    <w:p w:rsidR="00C0706B" w:rsidRPr="00C74C74" w:rsidRDefault="00B10E5A" w:rsidP="002D13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Όπως προκύπτει από τα επικαλούμενα </w:t>
      </w:r>
      <w:r w:rsidR="003C0A1B">
        <w:rPr>
          <w:rFonts w:ascii="Arial" w:hAnsi="Arial" w:cs="Arial"/>
          <w:sz w:val="24"/>
          <w:szCs w:val="24"/>
        </w:rPr>
        <w:t xml:space="preserve">και προσκομιζόμενα σαράντα οκτώ (48) μηνιαία ενημερωτικά σημειώματα πληρωμής της σύνταξής μου, </w:t>
      </w:r>
      <w:r w:rsidR="000F32F9">
        <w:rPr>
          <w:rFonts w:ascii="Arial" w:hAnsi="Arial" w:cs="Arial"/>
          <w:sz w:val="24"/>
          <w:szCs w:val="24"/>
        </w:rPr>
        <w:t xml:space="preserve">εκδοθέντα από τον </w:t>
      </w:r>
      <w:r w:rsidR="000F32F9">
        <w:rPr>
          <w:rFonts w:ascii="Arial" w:hAnsi="Arial" w:cs="Arial"/>
          <w:sz w:val="24"/>
          <w:szCs w:val="24"/>
          <w:lang w:val="en-US"/>
        </w:rPr>
        <w:t>e</w:t>
      </w:r>
      <w:r w:rsidR="000F32F9" w:rsidRPr="000F32F9">
        <w:rPr>
          <w:rFonts w:ascii="Arial" w:hAnsi="Arial" w:cs="Arial"/>
          <w:sz w:val="24"/>
          <w:szCs w:val="24"/>
        </w:rPr>
        <w:t xml:space="preserve"> </w:t>
      </w:r>
      <w:r w:rsidR="000F32F9">
        <w:rPr>
          <w:rFonts w:ascii="Arial" w:hAnsi="Arial" w:cs="Arial"/>
          <w:sz w:val="24"/>
          <w:szCs w:val="24"/>
        </w:rPr>
        <w:t>–</w:t>
      </w:r>
      <w:r w:rsidR="000F32F9" w:rsidRPr="000F32F9">
        <w:rPr>
          <w:rFonts w:ascii="Arial" w:hAnsi="Arial" w:cs="Arial"/>
          <w:sz w:val="24"/>
          <w:szCs w:val="24"/>
        </w:rPr>
        <w:t xml:space="preserve"> </w:t>
      </w:r>
      <w:r w:rsidR="000F32F9">
        <w:rPr>
          <w:rFonts w:ascii="Arial" w:hAnsi="Arial" w:cs="Arial"/>
          <w:sz w:val="24"/>
          <w:szCs w:val="24"/>
        </w:rPr>
        <w:t>ΕΦΚΑ, δεδομένα και μη αμφισβητούμενα από το εναγόμενο Ελληνικό Δημόσιο</w:t>
      </w:r>
      <w:r w:rsidR="000F32F9" w:rsidRPr="000F32F9">
        <w:rPr>
          <w:rFonts w:ascii="Arial" w:hAnsi="Arial" w:cs="Arial"/>
          <w:sz w:val="24"/>
          <w:szCs w:val="24"/>
        </w:rPr>
        <w:t>:</w:t>
      </w:r>
      <w:r w:rsidR="000F32F9">
        <w:rPr>
          <w:rFonts w:ascii="Arial" w:hAnsi="Arial" w:cs="Arial"/>
          <w:sz w:val="24"/>
          <w:szCs w:val="24"/>
        </w:rPr>
        <w:t xml:space="preserve"> α) Για το χρονικό διάστημα από 1.1.2019</w:t>
      </w:r>
      <w:r w:rsidR="00E017EB">
        <w:rPr>
          <w:rFonts w:ascii="Arial" w:hAnsi="Arial" w:cs="Arial"/>
          <w:sz w:val="24"/>
          <w:szCs w:val="24"/>
        </w:rPr>
        <w:t xml:space="preserve"> έως 31.12.2019 αντί του δικαιούμενου από εμένα μηνιαίου ακαθάριστου ποσού της σύνταξής μου ύψους ______________ Ευρώ, το καταβλητέο σε εμένα ακαθάριστο μηνιαίο ποσό ανήλθε σε ____________ Ευρώ, ήτοι παρακρατήθηκε μηνιαίο ακαθάριστο ποσό συντάξεως ύψους __________ Ευρώ (___________ € - ___________ € = ___________ €). β)  ______________________________ </w:t>
      </w:r>
    </w:p>
    <w:sectPr w:rsidR="00C0706B" w:rsidRPr="00C74C74" w:rsidSect="0096742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22A" w:rsidRDefault="006F022A" w:rsidP="008D1F2C">
      <w:pPr>
        <w:spacing w:after="0" w:line="240" w:lineRule="auto"/>
      </w:pPr>
      <w:r>
        <w:separator/>
      </w:r>
    </w:p>
  </w:endnote>
  <w:endnote w:type="continuationSeparator" w:id="0">
    <w:p w:rsidR="006F022A" w:rsidRDefault="006F022A" w:rsidP="008D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22A" w:rsidRDefault="006F022A" w:rsidP="008D1F2C">
      <w:pPr>
        <w:spacing w:after="0" w:line="240" w:lineRule="auto"/>
      </w:pPr>
      <w:r>
        <w:separator/>
      </w:r>
    </w:p>
  </w:footnote>
  <w:footnote w:type="continuationSeparator" w:id="0">
    <w:p w:rsidR="006F022A" w:rsidRDefault="006F022A" w:rsidP="008D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294670"/>
      <w:docPartObj>
        <w:docPartGallery w:val="Page Numbers (Top of Page)"/>
        <w:docPartUnique/>
      </w:docPartObj>
    </w:sdtPr>
    <w:sdtContent>
      <w:p w:rsidR="000F32F9" w:rsidRDefault="00787B7C">
        <w:pPr>
          <w:pStyle w:val="a3"/>
          <w:jc w:val="center"/>
        </w:pPr>
        <w:fldSimple w:instr=" PAGE   \* MERGEFORMAT ">
          <w:r w:rsidR="006F022A">
            <w:rPr>
              <w:noProof/>
            </w:rPr>
            <w:t>1</w:t>
          </w:r>
        </w:fldSimple>
      </w:p>
    </w:sdtContent>
  </w:sdt>
  <w:p w:rsidR="000F32F9" w:rsidRDefault="000F32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830F2"/>
    <w:rsid w:val="0006726E"/>
    <w:rsid w:val="000F32F9"/>
    <w:rsid w:val="0010264C"/>
    <w:rsid w:val="001C01AC"/>
    <w:rsid w:val="002D1390"/>
    <w:rsid w:val="002E1305"/>
    <w:rsid w:val="003C0A1B"/>
    <w:rsid w:val="00482EC2"/>
    <w:rsid w:val="006F022A"/>
    <w:rsid w:val="00787B7C"/>
    <w:rsid w:val="008D1F2C"/>
    <w:rsid w:val="008F166D"/>
    <w:rsid w:val="0096250F"/>
    <w:rsid w:val="0096742B"/>
    <w:rsid w:val="009830F2"/>
    <w:rsid w:val="00B10E5A"/>
    <w:rsid w:val="00C0706B"/>
    <w:rsid w:val="00C74C74"/>
    <w:rsid w:val="00C9685A"/>
    <w:rsid w:val="00DD2492"/>
    <w:rsid w:val="00E017EB"/>
    <w:rsid w:val="00E90DC6"/>
    <w:rsid w:val="00EC4303"/>
    <w:rsid w:val="00F63553"/>
    <w:rsid w:val="00F6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F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D1F2C"/>
  </w:style>
  <w:style w:type="paragraph" w:styleId="a4">
    <w:name w:val="footer"/>
    <w:basedOn w:val="a"/>
    <w:link w:val="Char0"/>
    <w:uiPriority w:val="99"/>
    <w:semiHidden/>
    <w:unhideWhenUsed/>
    <w:rsid w:val="008D1F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D1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20</cp:revision>
  <dcterms:created xsi:type="dcterms:W3CDTF">2022-10-05T06:31:00Z</dcterms:created>
  <dcterms:modified xsi:type="dcterms:W3CDTF">2022-10-12T04:45:00Z</dcterms:modified>
</cp:coreProperties>
</file>