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5B75" w14:textId="5A60D89D" w:rsidR="00791366" w:rsidRPr="00DE369F" w:rsidRDefault="00791366" w:rsidP="0079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427"/>
        <w:jc w:val="both"/>
        <w:rPr>
          <w:rFonts w:ascii="Times New Roman" w:eastAsia="Times New Roman" w:hAnsi="Times New Roman" w:cs="Times New Roman"/>
          <w:b/>
          <w:kern w:val="0"/>
          <w:sz w:val="24"/>
          <w:szCs w:val="24"/>
          <w:lang w:eastAsia="el-GR"/>
          <w14:ligatures w14:val="none"/>
        </w:rPr>
      </w:pPr>
      <w:r>
        <w:rPr>
          <w:rFonts w:ascii="Times New Roman" w:eastAsia="Times New Roman" w:hAnsi="Times New Roman" w:cs="Times New Roman"/>
          <w:b/>
          <w:kern w:val="0"/>
          <w:sz w:val="24"/>
          <w:szCs w:val="24"/>
          <w:lang w:eastAsia="el-GR"/>
          <w14:ligatures w14:val="none"/>
        </w:rPr>
        <w:t xml:space="preserve">                                                              </w:t>
      </w:r>
      <w:r w:rsidRPr="00DE369F">
        <w:rPr>
          <w:rFonts w:ascii="Times New Roman" w:eastAsia="Times New Roman" w:hAnsi="Times New Roman" w:cs="Times New Roman"/>
          <w:b/>
          <w:kern w:val="0"/>
          <w:sz w:val="24"/>
          <w:szCs w:val="24"/>
          <w:lang w:eastAsia="el-GR"/>
          <w14:ligatures w14:val="none"/>
        </w:rPr>
        <w:t>ΕΝΩΠΙΟΝ</w:t>
      </w:r>
    </w:p>
    <w:p w14:paraId="5B937B28" w14:textId="77777777" w:rsidR="00791366" w:rsidRPr="00DE369F" w:rsidRDefault="00791366" w:rsidP="0079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kern w:val="0"/>
          <w:sz w:val="24"/>
          <w:szCs w:val="24"/>
          <w:lang w:eastAsia="el-GR"/>
          <w14:ligatures w14:val="none"/>
        </w:rPr>
      </w:pPr>
      <w:r w:rsidRPr="00DE369F">
        <w:rPr>
          <w:rFonts w:ascii="Times New Roman" w:eastAsia="Times New Roman" w:hAnsi="Times New Roman" w:cs="Times New Roman"/>
          <w:b/>
          <w:kern w:val="0"/>
          <w:sz w:val="24"/>
          <w:szCs w:val="24"/>
          <w:lang w:eastAsia="el-GR"/>
          <w14:ligatures w14:val="none"/>
        </w:rPr>
        <w:t xml:space="preserve">                                                      </w:t>
      </w:r>
    </w:p>
    <w:p w14:paraId="43E89DD9" w14:textId="62B0AD09" w:rsidR="00791366" w:rsidRPr="00DE369F" w:rsidRDefault="00791366" w:rsidP="0079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kern w:val="0"/>
          <w:sz w:val="24"/>
          <w:szCs w:val="24"/>
          <w:lang w:eastAsia="el-GR"/>
          <w14:ligatures w14:val="none"/>
        </w:rPr>
      </w:pPr>
      <w:r w:rsidRPr="00DE369F">
        <w:rPr>
          <w:rFonts w:ascii="Times New Roman" w:eastAsia="Times New Roman" w:hAnsi="Times New Roman" w:cs="Times New Roman"/>
          <w:b/>
          <w:kern w:val="0"/>
          <w:sz w:val="24"/>
          <w:szCs w:val="24"/>
          <w:lang w:eastAsia="el-GR"/>
          <w14:ligatures w14:val="none"/>
        </w:rPr>
        <w:t xml:space="preserve">                                           ΤΟΥ  ΕΛΕΓΚΤΙΚΟΥ  ΣΥΝΕΔΡΙΟΥ</w:t>
      </w:r>
    </w:p>
    <w:p w14:paraId="4DFC7263" w14:textId="6498F598" w:rsidR="00791366" w:rsidRPr="00DE369F" w:rsidRDefault="00791366" w:rsidP="0079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kern w:val="0"/>
          <w:sz w:val="24"/>
          <w:szCs w:val="24"/>
          <w:lang w:eastAsia="el-GR"/>
          <w14:ligatures w14:val="none"/>
        </w:rPr>
      </w:pPr>
      <w:r w:rsidRPr="00DE369F">
        <w:rPr>
          <w:rFonts w:ascii="Times New Roman" w:eastAsia="Times New Roman" w:hAnsi="Times New Roman" w:cs="Times New Roman"/>
          <w:b/>
          <w:kern w:val="0"/>
          <w:sz w:val="24"/>
          <w:szCs w:val="24"/>
          <w:lang w:eastAsia="el-GR"/>
          <w14:ligatures w14:val="none"/>
        </w:rPr>
        <w:t xml:space="preserve">                                                           ( Ι</w:t>
      </w:r>
      <w:r w:rsidRPr="00DE369F">
        <w:rPr>
          <w:rFonts w:ascii="Times New Roman" w:eastAsia="Times New Roman" w:hAnsi="Times New Roman" w:cs="Times New Roman"/>
          <w:b/>
          <w:kern w:val="0"/>
          <w:sz w:val="24"/>
          <w:szCs w:val="24"/>
          <w:lang w:val="en-US" w:eastAsia="el-GR"/>
          <w14:ligatures w14:val="none"/>
        </w:rPr>
        <w:t>V</w:t>
      </w:r>
      <w:r w:rsidRPr="00DE369F">
        <w:rPr>
          <w:rFonts w:ascii="Times New Roman" w:eastAsia="Times New Roman" w:hAnsi="Times New Roman" w:cs="Times New Roman"/>
          <w:b/>
          <w:kern w:val="0"/>
          <w:sz w:val="24"/>
          <w:szCs w:val="24"/>
          <w:lang w:eastAsia="el-GR"/>
          <w14:ligatures w14:val="none"/>
        </w:rPr>
        <w:t xml:space="preserve">  ΤΜΗΜΑ )</w:t>
      </w:r>
    </w:p>
    <w:p w14:paraId="68BD10A9" w14:textId="77777777" w:rsidR="00791366" w:rsidRPr="00DE369F" w:rsidRDefault="00791366" w:rsidP="0079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kern w:val="0"/>
          <w:sz w:val="24"/>
          <w:szCs w:val="24"/>
          <w:lang w:eastAsia="el-GR"/>
          <w14:ligatures w14:val="none"/>
        </w:rPr>
      </w:pPr>
      <w:r w:rsidRPr="00DE369F">
        <w:rPr>
          <w:rFonts w:ascii="Times New Roman" w:eastAsia="Times New Roman" w:hAnsi="Times New Roman" w:cs="Times New Roman"/>
          <w:b/>
          <w:kern w:val="0"/>
          <w:sz w:val="24"/>
          <w:szCs w:val="24"/>
          <w:lang w:eastAsia="el-GR"/>
          <w14:ligatures w14:val="none"/>
        </w:rPr>
        <w:t xml:space="preserve">                                                       </w:t>
      </w:r>
    </w:p>
    <w:p w14:paraId="38351549" w14:textId="180A9025" w:rsidR="00791366" w:rsidRPr="00DE369F" w:rsidRDefault="00791366" w:rsidP="00791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000000"/>
          <w:kern w:val="0"/>
          <w:sz w:val="24"/>
          <w:szCs w:val="24"/>
          <w:lang w:eastAsia="el-GR"/>
          <w14:ligatures w14:val="none"/>
        </w:rPr>
      </w:pPr>
      <w:r w:rsidRPr="00DE369F">
        <w:rPr>
          <w:rFonts w:ascii="Times New Roman" w:eastAsia="Times New Roman" w:hAnsi="Times New Roman" w:cs="Times New Roman"/>
          <w:b/>
          <w:color w:val="000000"/>
          <w:kern w:val="0"/>
          <w:sz w:val="24"/>
          <w:szCs w:val="24"/>
          <w:lang w:eastAsia="el-GR"/>
          <w14:ligatures w14:val="none"/>
        </w:rPr>
        <w:t xml:space="preserve">                                                                ΑΓΩΓΗ </w:t>
      </w:r>
    </w:p>
    <w:p w14:paraId="677E6EF4" w14:textId="77777777" w:rsidR="00791366" w:rsidRPr="00DE369F" w:rsidRDefault="00791366" w:rsidP="00791366">
      <w:pPr>
        <w:spacing w:after="200" w:line="360" w:lineRule="auto"/>
        <w:ind w:right="-382"/>
        <w:jc w:val="both"/>
        <w:rPr>
          <w:rFonts w:ascii="Times New Roman" w:eastAsia="Calibri" w:hAnsi="Times New Roman" w:cs="Times New Roman"/>
          <w:b/>
          <w:kern w:val="0"/>
          <w:sz w:val="24"/>
          <w:szCs w:val="24"/>
          <w14:ligatures w14:val="none"/>
        </w:rPr>
      </w:pPr>
    </w:p>
    <w:p w14:paraId="787373E2" w14:textId="74210A4A" w:rsidR="00791366" w:rsidRPr="00DE369F" w:rsidRDefault="00791366" w:rsidP="00791366">
      <w:pPr>
        <w:spacing w:after="200" w:line="360" w:lineRule="auto"/>
        <w:ind w:right="-427"/>
        <w:jc w:val="both"/>
        <w:rPr>
          <w:rFonts w:ascii="Times New Roman" w:eastAsia="Calibri" w:hAnsi="Times New Roman" w:cs="Times New Roman"/>
          <w:kern w:val="0"/>
          <w:sz w:val="24"/>
          <w:szCs w:val="24"/>
          <w14:ligatures w14:val="none"/>
        </w:rPr>
      </w:pPr>
      <w:r w:rsidRPr="00DE369F">
        <w:rPr>
          <w:rFonts w:ascii="Times New Roman" w:eastAsia="Calibri" w:hAnsi="Times New Roman" w:cs="Times New Roman"/>
          <w:b/>
          <w:kern w:val="0"/>
          <w:sz w:val="24"/>
          <w:szCs w:val="24"/>
          <w14:ligatures w14:val="none"/>
        </w:rPr>
        <w:t xml:space="preserve">  Του </w:t>
      </w:r>
      <w:r w:rsidR="00AF587B">
        <w:rPr>
          <w:rFonts w:ascii="Times New Roman" w:eastAsia="Calibri" w:hAnsi="Times New Roman" w:cs="Times New Roman"/>
          <w:b/>
          <w:kern w:val="0"/>
          <w:sz w:val="24"/>
          <w:szCs w:val="24"/>
          <w14:ligatures w14:val="none"/>
        </w:rPr>
        <w:t>Ν</w:t>
      </w:r>
      <w:r w:rsidR="006542F7">
        <w:rPr>
          <w:rFonts w:ascii="Times New Roman" w:eastAsia="Calibri" w:hAnsi="Times New Roman" w:cs="Times New Roman"/>
          <w:b/>
          <w:kern w:val="0"/>
          <w:sz w:val="24"/>
          <w:szCs w:val="24"/>
          <w14:ligatures w14:val="none"/>
        </w:rPr>
        <w:t>…………..</w:t>
      </w:r>
      <w:r w:rsidR="00AF587B">
        <w:rPr>
          <w:rFonts w:ascii="Times New Roman" w:eastAsia="Calibri" w:hAnsi="Times New Roman" w:cs="Times New Roman"/>
          <w:b/>
          <w:kern w:val="0"/>
          <w:sz w:val="24"/>
          <w:szCs w:val="24"/>
          <w14:ligatures w14:val="none"/>
        </w:rPr>
        <w:t xml:space="preserve">   </w:t>
      </w:r>
      <w:r w:rsidR="00366835">
        <w:rPr>
          <w:rFonts w:ascii="Times New Roman" w:eastAsia="Calibri" w:hAnsi="Times New Roman" w:cs="Times New Roman"/>
          <w:b/>
          <w:kern w:val="0"/>
          <w:sz w:val="24"/>
          <w:szCs w:val="24"/>
          <w14:ligatures w14:val="none"/>
        </w:rPr>
        <w:t>Α</w:t>
      </w:r>
      <w:r w:rsidR="004C0EA3">
        <w:rPr>
          <w:rFonts w:ascii="Times New Roman" w:eastAsia="Calibri" w:hAnsi="Times New Roman" w:cs="Times New Roman"/>
          <w:b/>
          <w:kern w:val="0"/>
          <w:sz w:val="24"/>
          <w:szCs w:val="24"/>
          <w14:ligatures w14:val="none"/>
        </w:rPr>
        <w:t>……………………</w:t>
      </w:r>
      <w:r w:rsidRPr="00DE369F">
        <w:rPr>
          <w:rFonts w:ascii="Times New Roman" w:eastAsia="Calibri" w:hAnsi="Times New Roman" w:cs="Times New Roman"/>
          <w:b/>
          <w:kern w:val="0"/>
          <w:sz w:val="24"/>
          <w:szCs w:val="24"/>
          <w14:ligatures w14:val="none"/>
        </w:rPr>
        <w:t xml:space="preserve"> </w:t>
      </w:r>
    </w:p>
    <w:p w14:paraId="00319EDD" w14:textId="72B9A108" w:rsidR="00791366" w:rsidRPr="00DE369F" w:rsidRDefault="00791366" w:rsidP="00791366">
      <w:pPr>
        <w:spacing w:after="0" w:line="360" w:lineRule="auto"/>
        <w:ind w:right="-427"/>
        <w:jc w:val="both"/>
        <w:rPr>
          <w:rFonts w:ascii="Times New Roman" w:eastAsia="Calibri" w:hAnsi="Times New Roman" w:cs="Times New Roman"/>
          <w:b/>
          <w:kern w:val="0"/>
          <w:sz w:val="24"/>
          <w:szCs w:val="24"/>
          <w14:ligatures w14:val="none"/>
        </w:rPr>
      </w:pPr>
      <w:r w:rsidRPr="00DE369F">
        <w:rPr>
          <w:rFonts w:ascii="Times New Roman" w:eastAsia="Calibri" w:hAnsi="Times New Roman" w:cs="Times New Roman"/>
          <w:b/>
          <w:kern w:val="0"/>
          <w:sz w:val="24"/>
          <w:szCs w:val="24"/>
          <w14:ligatures w14:val="none"/>
        </w:rPr>
        <w:t xml:space="preserve">                                                                  ΚΑΤΑ</w:t>
      </w:r>
    </w:p>
    <w:p w14:paraId="0AA83E35" w14:textId="77777777" w:rsidR="00791366" w:rsidRPr="00DE369F" w:rsidRDefault="00791366" w:rsidP="00791366">
      <w:pPr>
        <w:spacing w:after="0" w:line="360" w:lineRule="auto"/>
        <w:ind w:right="-427"/>
        <w:jc w:val="both"/>
        <w:rPr>
          <w:rFonts w:ascii="Times New Roman" w:eastAsia="Calibri" w:hAnsi="Times New Roman" w:cs="Times New Roman"/>
          <w:b/>
          <w:kern w:val="0"/>
          <w:sz w:val="24"/>
          <w:szCs w:val="24"/>
          <w14:ligatures w14:val="none"/>
        </w:rPr>
      </w:pPr>
    </w:p>
    <w:p w14:paraId="73673A63" w14:textId="77777777" w:rsidR="00791366" w:rsidRPr="00DE369F" w:rsidRDefault="00791366" w:rsidP="00791366">
      <w:pPr>
        <w:spacing w:after="0" w:line="360" w:lineRule="auto"/>
        <w:ind w:right="-427"/>
        <w:jc w:val="both"/>
        <w:rPr>
          <w:rFonts w:ascii="Times New Roman" w:eastAsia="Calibri" w:hAnsi="Times New Roman" w:cs="Times New Roman"/>
          <w:b/>
          <w:kern w:val="0"/>
          <w:sz w:val="24"/>
          <w:szCs w:val="24"/>
          <w14:ligatures w14:val="none"/>
        </w:rPr>
      </w:pPr>
      <w:r w:rsidRPr="00DE369F">
        <w:rPr>
          <w:rFonts w:ascii="Times New Roman" w:eastAsia="Calibri" w:hAnsi="Times New Roman" w:cs="Times New Roman"/>
          <w:b/>
          <w:kern w:val="0"/>
          <w:sz w:val="24"/>
          <w:szCs w:val="24"/>
          <w14:ligatures w14:val="none"/>
        </w:rPr>
        <w:t xml:space="preserve"> </w:t>
      </w:r>
      <w:bookmarkStart w:id="0" w:name="_Hlk132038321"/>
      <w:r w:rsidRPr="00DE369F">
        <w:rPr>
          <w:rFonts w:ascii="Times New Roman" w:eastAsia="Calibri" w:hAnsi="Times New Roman" w:cs="Times New Roman"/>
          <w:b/>
          <w:kern w:val="0"/>
          <w:sz w:val="24"/>
          <w:szCs w:val="24"/>
          <w14:ligatures w14:val="none"/>
        </w:rPr>
        <w:t xml:space="preserve"> Του</w:t>
      </w:r>
      <w:r w:rsidRPr="00DE369F">
        <w:rPr>
          <w:rFonts w:ascii="Times New Roman" w:eastAsia="Times New Roman" w:hAnsi="Times New Roman" w:cs="Times New Roman"/>
          <w:b/>
          <w:kern w:val="0"/>
          <w:sz w:val="24"/>
          <w:szCs w:val="24"/>
          <w14:ligatures w14:val="none"/>
        </w:rPr>
        <w:t xml:space="preserve"> ν π δ δ  με  την επωνυμία « Ηλεκτρονικός Εθνικός Φορέας Κοινωνικής Ασφάλισης»   (</w:t>
      </w:r>
      <w:r w:rsidRPr="00DE369F">
        <w:rPr>
          <w:rFonts w:ascii="Times New Roman" w:eastAsia="Times New Roman" w:hAnsi="Times New Roman" w:cs="Times New Roman"/>
          <w:b/>
          <w:kern w:val="0"/>
          <w:sz w:val="24"/>
          <w:szCs w:val="24"/>
          <w:lang w:val="en-US"/>
          <w14:ligatures w14:val="none"/>
        </w:rPr>
        <w:t>e</w:t>
      </w:r>
      <w:r w:rsidRPr="00DE369F">
        <w:rPr>
          <w:rFonts w:ascii="Times New Roman" w:eastAsia="Times New Roman" w:hAnsi="Times New Roman" w:cs="Times New Roman"/>
          <w:b/>
          <w:kern w:val="0"/>
          <w:sz w:val="24"/>
          <w:szCs w:val="24"/>
          <w14:ligatures w14:val="none"/>
        </w:rPr>
        <w:t xml:space="preserve"> - Ε Φ Κ Α), το οποίο  εκπροσωπείται νόμιμα. </w:t>
      </w:r>
      <w:bookmarkStart w:id="1" w:name="_Hlk133940847"/>
      <w:r w:rsidRPr="00DE369F">
        <w:rPr>
          <w:rFonts w:ascii="Times New Roman" w:eastAsia="Times New Roman" w:hAnsi="Times New Roman" w:cs="Times New Roman"/>
          <w:b/>
          <w:kern w:val="0"/>
          <w:sz w:val="24"/>
          <w:szCs w:val="24"/>
          <w14:ligatures w14:val="none"/>
        </w:rPr>
        <w:t>Και</w:t>
      </w:r>
      <w:r w:rsidRPr="00DE369F">
        <w:rPr>
          <w:rFonts w:ascii="Times New Roman" w:hAnsi="Times New Roman" w:cs="Times New Roman"/>
          <w:b/>
          <w:kern w:val="0"/>
          <w:sz w:val="24"/>
          <w:szCs w:val="24"/>
          <w14:ligatures w14:val="none"/>
        </w:rPr>
        <w:t xml:space="preserve"> </w:t>
      </w:r>
    </w:p>
    <w:p w14:paraId="5A37ECF4" w14:textId="77777777" w:rsidR="00791366" w:rsidRPr="00DE369F" w:rsidRDefault="00791366" w:rsidP="00791366">
      <w:pPr>
        <w:spacing w:after="0" w:line="360" w:lineRule="auto"/>
        <w:ind w:right="-427"/>
        <w:jc w:val="both"/>
        <w:rPr>
          <w:rFonts w:ascii="Times New Roman" w:hAnsi="Times New Roman" w:cs="Times New Roman"/>
          <w:b/>
          <w:kern w:val="0"/>
          <w:sz w:val="24"/>
          <w:szCs w:val="24"/>
          <w14:ligatures w14:val="none"/>
        </w:rPr>
      </w:pPr>
      <w:r w:rsidRPr="00DE369F">
        <w:rPr>
          <w:rFonts w:ascii="Times New Roman" w:eastAsia="Calibri" w:hAnsi="Times New Roman" w:cs="Times New Roman"/>
          <w:b/>
          <w:kern w:val="0"/>
          <w:sz w:val="24"/>
          <w:szCs w:val="24"/>
          <w14:ligatures w14:val="none"/>
        </w:rPr>
        <w:t xml:space="preserve">  </w:t>
      </w:r>
      <w:r w:rsidRPr="00DE369F">
        <w:rPr>
          <w:rFonts w:ascii="Times New Roman" w:hAnsi="Times New Roman" w:cs="Times New Roman"/>
          <w:b/>
          <w:kern w:val="0"/>
          <w:sz w:val="24"/>
          <w:szCs w:val="24"/>
          <w14:ligatures w14:val="none"/>
        </w:rPr>
        <w:t>Του Ελληνικού  Δημοσίου, το οποίο εκπροσωπείται νόμιμα από τον Υπουργό Οικονομικών</w:t>
      </w:r>
      <w:bookmarkEnd w:id="1"/>
      <w:r w:rsidRPr="00DE369F">
        <w:rPr>
          <w:rFonts w:ascii="Times New Roman" w:hAnsi="Times New Roman" w:cs="Times New Roman"/>
          <w:b/>
          <w:kern w:val="0"/>
          <w:sz w:val="24"/>
          <w:szCs w:val="24"/>
          <w14:ligatures w14:val="none"/>
        </w:rPr>
        <w:t>.</w:t>
      </w:r>
    </w:p>
    <w:p w14:paraId="2E8A2715" w14:textId="77777777" w:rsidR="00791366" w:rsidRPr="00DE369F" w:rsidRDefault="00791366" w:rsidP="00791366">
      <w:pPr>
        <w:spacing w:after="0" w:line="360" w:lineRule="auto"/>
        <w:ind w:right="-427"/>
        <w:jc w:val="both"/>
        <w:rPr>
          <w:rFonts w:ascii="Times New Roman" w:hAnsi="Times New Roman" w:cs="Times New Roman"/>
          <w:b/>
          <w:kern w:val="0"/>
          <w:sz w:val="24"/>
          <w:szCs w:val="24"/>
          <w14:ligatures w14:val="none"/>
        </w:rPr>
      </w:pPr>
      <w:r w:rsidRPr="00DE369F">
        <w:rPr>
          <w:rFonts w:ascii="Times New Roman" w:hAnsi="Times New Roman" w:cs="Times New Roman"/>
          <w:b/>
          <w:kern w:val="0"/>
          <w:sz w:val="24"/>
          <w:szCs w:val="24"/>
          <w14:ligatures w14:val="none"/>
        </w:rPr>
        <w:t xml:space="preserve">  </w:t>
      </w:r>
      <w:bookmarkEnd w:id="0"/>
    </w:p>
    <w:p w14:paraId="050A0D53" w14:textId="77777777" w:rsidR="00791366" w:rsidRPr="00DE369F" w:rsidRDefault="00791366" w:rsidP="00791366">
      <w:pPr>
        <w:spacing w:after="0" w:line="360" w:lineRule="auto"/>
        <w:ind w:right="-427"/>
        <w:jc w:val="both"/>
        <w:rPr>
          <w:rFonts w:ascii="Times New Roman" w:hAnsi="Times New Roman" w:cs="Times New Roman"/>
          <w:b/>
          <w:kern w:val="0"/>
          <w:sz w:val="24"/>
          <w:szCs w:val="24"/>
          <w14:ligatures w14:val="none"/>
        </w:rPr>
      </w:pPr>
      <w:r w:rsidRPr="00DE369F">
        <w:rPr>
          <w:rFonts w:ascii="Times New Roman" w:hAnsi="Times New Roman" w:cs="Times New Roman"/>
          <w:b/>
          <w:kern w:val="0"/>
          <w:sz w:val="24"/>
          <w:szCs w:val="24"/>
          <w14:ligatures w14:val="none"/>
        </w:rPr>
        <w:t xml:space="preserve">                                            …..</w:t>
      </w:r>
      <w:r w:rsidRPr="00DE369F">
        <w:rPr>
          <w:rFonts w:ascii="Times New Roman" w:eastAsia="Calibri" w:hAnsi="Times New Roman" w:cs="Times New Roman"/>
          <w:b/>
          <w:kern w:val="0"/>
          <w:sz w:val="24"/>
          <w:szCs w:val="24"/>
          <w14:ligatures w14:val="none"/>
        </w:rPr>
        <w:t>……………………………………………………….</w:t>
      </w:r>
      <w:r w:rsidRPr="00DE369F">
        <w:rPr>
          <w:rFonts w:ascii="Times New Roman" w:eastAsia="Calibri" w:hAnsi="Times New Roman" w:cs="Times New Roman"/>
          <w:kern w:val="0"/>
          <w:sz w:val="24"/>
          <w:szCs w:val="24"/>
          <w:lang w:eastAsia="ar-SA"/>
          <w14:ligatures w14:val="none"/>
        </w:rPr>
        <w:t xml:space="preserve"> </w:t>
      </w:r>
    </w:p>
    <w:p w14:paraId="6DADE192" w14:textId="77777777" w:rsidR="00791366" w:rsidRPr="00DE369F" w:rsidRDefault="00791366" w:rsidP="00791366">
      <w:pPr>
        <w:spacing w:after="200" w:line="360" w:lineRule="auto"/>
        <w:ind w:right="-427"/>
        <w:jc w:val="both"/>
        <w:rPr>
          <w:rFonts w:ascii="Times New Roman" w:eastAsia="Calibri" w:hAnsi="Times New Roman" w:cs="Times New Roman"/>
          <w:b/>
          <w:kern w:val="0"/>
          <w:sz w:val="24"/>
          <w:szCs w:val="24"/>
          <w:lang w:eastAsia="ar-SA"/>
          <w14:ligatures w14:val="none"/>
        </w:rPr>
      </w:pPr>
    </w:p>
    <w:p w14:paraId="42B395A0" w14:textId="08BD7567" w:rsidR="00791366" w:rsidRPr="00DE369F" w:rsidRDefault="00791366" w:rsidP="00791366">
      <w:pPr>
        <w:widowControl w:val="0"/>
        <w:suppressAutoHyphens/>
        <w:autoSpaceDN w:val="0"/>
        <w:spacing w:after="0" w:line="360" w:lineRule="auto"/>
        <w:ind w:right="-427"/>
        <w:jc w:val="both"/>
        <w:rPr>
          <w:rFonts w:ascii="Times New Roman" w:eastAsia="Calibri" w:hAnsi="Times New Roman" w:cs="Times New Roman"/>
          <w:b/>
          <w:kern w:val="0"/>
          <w:sz w:val="24"/>
          <w:szCs w:val="24"/>
          <w14:ligatures w14:val="none"/>
        </w:rPr>
      </w:pPr>
      <w:r w:rsidRPr="00DE369F">
        <w:rPr>
          <w:rFonts w:ascii="Times New Roman" w:hAnsi="Times New Roman" w:cs="Times New Roman"/>
          <w:kern w:val="3"/>
          <w:sz w:val="24"/>
          <w:szCs w:val="24"/>
          <w:lang w:eastAsia="ar-SA" w:bidi="hi-IN"/>
        </w:rPr>
        <w:t xml:space="preserve">  </w:t>
      </w:r>
      <w:r w:rsidRPr="0040531C">
        <w:rPr>
          <w:rFonts w:ascii="Times New Roman" w:hAnsi="Times New Roman" w:cs="Times New Roman"/>
          <w:b/>
          <w:bCs/>
          <w:kern w:val="3"/>
          <w:sz w:val="28"/>
          <w:szCs w:val="28"/>
          <w:lang w:eastAsia="ar-SA" w:bidi="hi-IN"/>
        </w:rPr>
        <w:t>1.</w:t>
      </w:r>
      <w:r w:rsidRPr="00DE369F">
        <w:rPr>
          <w:rFonts w:ascii="Times New Roman" w:hAnsi="Times New Roman" w:cs="Times New Roman"/>
          <w:b/>
          <w:bCs/>
          <w:kern w:val="3"/>
          <w:sz w:val="24"/>
          <w:szCs w:val="24"/>
          <w:lang w:eastAsia="ar-SA" w:bidi="hi-IN"/>
        </w:rPr>
        <w:t xml:space="preserve"> </w:t>
      </w:r>
      <w:r w:rsidRPr="00DE369F">
        <w:rPr>
          <w:rFonts w:ascii="Times New Roman" w:hAnsi="Times New Roman" w:cs="Times New Roman"/>
          <w:kern w:val="3"/>
          <w:sz w:val="24"/>
          <w:szCs w:val="24"/>
          <w:lang w:eastAsia="ar-SA" w:bidi="hi-IN"/>
        </w:rPr>
        <w:t>Με την υπό κρίση</w:t>
      </w:r>
      <w:r w:rsidRPr="00DE369F">
        <w:rPr>
          <w:rFonts w:ascii="Times New Roman" w:eastAsia="Times New Roman" w:hAnsi="Times New Roman" w:cs="Times New Roman"/>
          <w:kern w:val="3"/>
          <w:sz w:val="24"/>
          <w:szCs w:val="24"/>
          <w:lang w:eastAsia="zh-CN" w:bidi="hi-IN"/>
        </w:rPr>
        <w:t xml:space="preserve"> αγωγή, η οποία</w:t>
      </w:r>
      <w:r w:rsidRPr="00DE369F">
        <w:rPr>
          <w:rFonts w:ascii="Times New Roman" w:eastAsia="Droid Sans Fallback" w:hAnsi="Times New Roman" w:cs="Times New Roman"/>
          <w:kern w:val="3"/>
          <w:sz w:val="24"/>
          <w:szCs w:val="24"/>
          <w:lang w:eastAsia="ar-SA" w:bidi="hi-IN"/>
          <w14:ligatures w14:val="none"/>
        </w:rPr>
        <w:t xml:space="preserve"> </w:t>
      </w:r>
      <w:r w:rsidRPr="00DE369F">
        <w:rPr>
          <w:rFonts w:ascii="Times New Roman" w:eastAsia="Droid Sans Fallback" w:hAnsi="Times New Roman" w:cs="Times New Roman"/>
          <w:spacing w:val="8"/>
          <w:kern w:val="3"/>
          <w:sz w:val="24"/>
          <w:szCs w:val="24"/>
          <w:lang w:eastAsia="zh-CN" w:bidi="hi-IN"/>
          <w14:ligatures w14:val="none"/>
        </w:rPr>
        <w:t>ασκείται παραδεκτά απ’ ευθείας ενώπιον του αρμοδίου Ελεγκτικού Συνεδρίου, διότι με αυτήν τίθενται νομικά ζητήματα που έχουν επιλυθεί με αποφάσεις του Ειδικού Δικαστηρίου του άρθρου 88 παρ. 2 του Συντάγματος</w:t>
      </w:r>
      <w:r w:rsidRPr="00DE369F">
        <w:rPr>
          <w:rFonts w:ascii="Times New Roman" w:eastAsia="Times New Roman" w:hAnsi="Times New Roman" w:cs="Times New Roman"/>
          <w:b/>
          <w:bCs/>
          <w:color w:val="4472C4" w:themeColor="accent1"/>
          <w:sz w:val="24"/>
          <w:szCs w:val="24"/>
        </w:rPr>
        <w:t xml:space="preserve"> </w:t>
      </w:r>
      <w:r w:rsidRPr="00DE369F">
        <w:rPr>
          <w:rFonts w:ascii="Times New Roman" w:eastAsia="Times New Roman" w:hAnsi="Times New Roman" w:cs="Times New Roman"/>
          <w:b/>
          <w:bCs/>
          <w:sz w:val="24"/>
          <w:szCs w:val="24"/>
        </w:rPr>
        <w:t>(βλ. Ειδικό Δικαστήριο άρθρου   88 παρ.2  του  Συντάγματος</w:t>
      </w:r>
      <w:r w:rsidRPr="00DE369F">
        <w:rPr>
          <w:rFonts w:ascii="Times New Roman" w:eastAsia="Times New Roman" w:hAnsi="Times New Roman" w:cs="Times New Roman"/>
          <w:b/>
          <w:bCs/>
          <w:color w:val="4472C4" w:themeColor="accent1"/>
          <w:sz w:val="24"/>
          <w:szCs w:val="24"/>
        </w:rPr>
        <w:t xml:space="preserve"> 255/2021, 36 και 22/2013</w:t>
      </w:r>
      <w:r w:rsidRPr="00DE369F">
        <w:rPr>
          <w:rFonts w:ascii="Times New Roman" w:eastAsia="Times New Roman" w:hAnsi="Times New Roman" w:cs="Times New Roman"/>
          <w:b/>
          <w:bCs/>
          <w:sz w:val="24"/>
          <w:szCs w:val="24"/>
        </w:rPr>
        <w:t xml:space="preserve">),  </w:t>
      </w:r>
      <w:r w:rsidRPr="00DE369F">
        <w:rPr>
          <w:rFonts w:ascii="Times New Roman" w:eastAsia="Times New Roman" w:hAnsi="Times New Roman" w:cs="Times New Roman"/>
          <w:kern w:val="3"/>
          <w:sz w:val="24"/>
          <w:szCs w:val="24"/>
          <w:lang w:eastAsia="zh-CN" w:bidi="hi-IN"/>
        </w:rPr>
        <w:t>ζητώ</w:t>
      </w:r>
      <w:r w:rsidRPr="00DE369F">
        <w:rPr>
          <w:rFonts w:ascii="Times New Roman" w:hAnsi="Times New Roman" w:cs="Times New Roman"/>
          <w:sz w:val="24"/>
          <w:szCs w:val="24"/>
          <w:lang w:eastAsia="ar-SA"/>
        </w:rPr>
        <w:t xml:space="preserve"> να  αναγνωρισθεί η υποχρέωση των εναγόμενων να μου καταβάλουν  </w:t>
      </w:r>
      <w:r w:rsidRPr="006316AC">
        <w:rPr>
          <w:rFonts w:ascii="Times New Roman" w:hAnsi="Times New Roman" w:cs="Times New Roman"/>
          <w:sz w:val="24"/>
          <w:szCs w:val="24"/>
          <w:highlight w:val="yellow"/>
          <w:lang w:eastAsia="ar-SA"/>
        </w:rPr>
        <w:t xml:space="preserve">το ποσό </w:t>
      </w:r>
      <w:bookmarkStart w:id="2" w:name="_Hlk159880933"/>
      <w:r w:rsidRPr="006316AC">
        <w:rPr>
          <w:rFonts w:ascii="Times New Roman" w:hAnsi="Times New Roman" w:cs="Times New Roman"/>
          <w:sz w:val="24"/>
          <w:szCs w:val="24"/>
          <w:highlight w:val="yellow"/>
          <w:lang w:eastAsia="ar-SA"/>
        </w:rPr>
        <w:t>των</w:t>
      </w:r>
      <w:bookmarkStart w:id="3" w:name="_Hlk182045320"/>
      <w:r w:rsidR="00795520">
        <w:rPr>
          <w:rFonts w:ascii="Times New Roman" w:hAnsi="Times New Roman" w:cs="Times New Roman"/>
          <w:sz w:val="24"/>
          <w:szCs w:val="24"/>
          <w:highlight w:val="yellow"/>
          <w:lang w:eastAsia="ar-SA"/>
        </w:rPr>
        <w:t>……</w:t>
      </w:r>
      <w:r w:rsidR="00795520" w:rsidRPr="00795520">
        <w:rPr>
          <w:rFonts w:ascii="Times New Roman" w:hAnsi="Times New Roman" w:cs="Times New Roman"/>
          <w:sz w:val="24"/>
          <w:szCs w:val="24"/>
          <w:highlight w:val="yellow"/>
          <w:lang w:eastAsia="ar-SA"/>
        </w:rPr>
        <w:t>.</w:t>
      </w:r>
      <w:r w:rsidRPr="006316AC">
        <w:rPr>
          <w:rFonts w:ascii="Times New Roman" w:hAnsi="Times New Roman" w:cs="Times New Roman"/>
          <w:bCs/>
          <w:kern w:val="0"/>
          <w:sz w:val="24"/>
          <w:szCs w:val="24"/>
          <w:highlight w:val="yellow"/>
          <w14:ligatures w14:val="none"/>
        </w:rPr>
        <w:t xml:space="preserve"> ή, επικουρικώς, αυτό των</w:t>
      </w:r>
      <w:r w:rsidR="00795520" w:rsidRPr="00E10C0C">
        <w:rPr>
          <w:rFonts w:ascii="Times New Roman" w:hAnsi="Times New Roman" w:cs="Times New Roman"/>
          <w:bCs/>
          <w:kern w:val="0"/>
          <w:sz w:val="24"/>
          <w:szCs w:val="24"/>
          <w:highlight w:val="yellow"/>
          <w14:ligatures w14:val="none"/>
        </w:rPr>
        <w:t xml:space="preserve"> ……………</w:t>
      </w:r>
      <w:r w:rsidRPr="006316AC">
        <w:rPr>
          <w:rFonts w:ascii="Times New Roman" w:eastAsia="Calibri" w:hAnsi="Times New Roman" w:cs="Times New Roman"/>
          <w:bCs/>
          <w:kern w:val="0"/>
          <w:sz w:val="24"/>
          <w:szCs w:val="24"/>
          <w:highlight w:val="yellow"/>
          <w14:ligatures w14:val="none"/>
        </w:rPr>
        <w:t xml:space="preserve"> </w:t>
      </w:r>
      <w:bookmarkEnd w:id="3"/>
      <w:r w:rsidRPr="006316AC">
        <w:rPr>
          <w:rFonts w:ascii="Times New Roman" w:hAnsi="Times New Roman" w:cs="Times New Roman"/>
          <w:bCs/>
          <w:kern w:val="0"/>
          <w:sz w:val="24"/>
          <w:szCs w:val="24"/>
          <w:highlight w:val="yellow"/>
          <w14:ligatures w14:val="none"/>
        </w:rPr>
        <w:t>ευρώ, αντιστοίχως</w:t>
      </w:r>
      <w:bookmarkEnd w:id="2"/>
      <w:r w:rsidRPr="00DE369F">
        <w:rPr>
          <w:rFonts w:ascii="Times New Roman" w:hAnsi="Times New Roman" w:cs="Times New Roman"/>
          <w:b/>
          <w:sz w:val="24"/>
          <w:szCs w:val="24"/>
        </w:rPr>
        <w:t>.</w:t>
      </w:r>
      <w:r w:rsidRPr="00DE369F">
        <w:rPr>
          <w:rFonts w:ascii="Times New Roman" w:hAnsi="Times New Roman" w:cs="Times New Roman"/>
          <w:bCs/>
          <w:sz w:val="24"/>
          <w:szCs w:val="24"/>
        </w:rPr>
        <w:t xml:space="preserve"> Η αξίωσή μου αυτή,  ανακύπτει από τη διαφορά ανάμεσα στα ποσά των συντάξεων που έλαβα </w:t>
      </w:r>
      <w:r w:rsidRPr="006542F7">
        <w:rPr>
          <w:rFonts w:ascii="Times New Roman" w:hAnsi="Times New Roman" w:cs="Times New Roman"/>
          <w:bCs/>
          <w:sz w:val="24"/>
          <w:szCs w:val="24"/>
          <w:highlight w:val="yellow"/>
        </w:rPr>
        <w:t xml:space="preserve">τη χρονική περίοδο </w:t>
      </w:r>
      <w:r w:rsidR="002840BE">
        <w:rPr>
          <w:rFonts w:ascii="Times New Roman" w:hAnsi="Times New Roman" w:cs="Times New Roman"/>
          <w:bCs/>
          <w:sz w:val="24"/>
          <w:szCs w:val="24"/>
          <w:highlight w:val="yellow"/>
        </w:rPr>
        <w:t>1</w:t>
      </w:r>
      <w:r w:rsidR="004A67A6">
        <w:rPr>
          <w:rFonts w:ascii="Times New Roman" w:hAnsi="Times New Roman" w:cs="Times New Roman"/>
          <w:bCs/>
          <w:sz w:val="24"/>
          <w:szCs w:val="24"/>
          <w:highlight w:val="yellow"/>
        </w:rPr>
        <w:t>…………</w:t>
      </w:r>
      <w:r w:rsidRPr="006542F7">
        <w:rPr>
          <w:rFonts w:ascii="Times New Roman" w:hAnsi="Times New Roman" w:cs="Times New Roman"/>
          <w:bCs/>
          <w:sz w:val="24"/>
          <w:szCs w:val="24"/>
          <w:highlight w:val="yellow"/>
        </w:rPr>
        <w:t xml:space="preserve">   έως και 31. 1</w:t>
      </w:r>
      <w:r w:rsidR="004D7CB4">
        <w:rPr>
          <w:rFonts w:ascii="Times New Roman" w:hAnsi="Times New Roman" w:cs="Times New Roman"/>
          <w:bCs/>
          <w:sz w:val="24"/>
          <w:szCs w:val="24"/>
          <w:highlight w:val="yellow"/>
        </w:rPr>
        <w:t>2</w:t>
      </w:r>
      <w:r w:rsidRPr="006542F7">
        <w:rPr>
          <w:rFonts w:ascii="Times New Roman" w:hAnsi="Times New Roman" w:cs="Times New Roman"/>
          <w:bCs/>
          <w:sz w:val="24"/>
          <w:szCs w:val="24"/>
          <w:highlight w:val="yellow"/>
        </w:rPr>
        <w:t>. 202</w:t>
      </w:r>
      <w:r w:rsidR="004D7CB4">
        <w:rPr>
          <w:rFonts w:ascii="Times New Roman" w:hAnsi="Times New Roman" w:cs="Times New Roman"/>
          <w:bCs/>
          <w:sz w:val="24"/>
          <w:szCs w:val="24"/>
        </w:rPr>
        <w:t>4</w:t>
      </w:r>
      <w:r w:rsidRPr="00DE369F">
        <w:rPr>
          <w:rFonts w:ascii="Times New Roman" w:hAnsi="Times New Roman" w:cs="Times New Roman"/>
          <w:bCs/>
          <w:sz w:val="24"/>
          <w:szCs w:val="24"/>
        </w:rPr>
        <w:t xml:space="preserve"> και στα ποσά που θα ελάμβανα εάν δεν εφαρμόζονταν, κατά το μέρος που με αφορούν, οι διατάξεις  </w:t>
      </w:r>
      <w:bookmarkStart w:id="4" w:name="_Hlk159657448"/>
      <w:r w:rsidRPr="00DE369F">
        <w:rPr>
          <w:rFonts w:ascii="Times New Roman" w:hAnsi="Times New Roman" w:cs="Times New Roman"/>
          <w:bCs/>
          <w:sz w:val="24"/>
          <w:szCs w:val="24"/>
        </w:rPr>
        <w:t xml:space="preserve">των άρθρων 38 του ν. 3863/2010 (Α΄115), 11 του ν. 3865/2010 (Α΄120) και συνακόλουθα αυτών των άρθρων 44 παρ. 10 του ν. 3986/2011 (Α΄152) και 2 παρ. 13 του ν. 4002/2011 (Α΄180). </w:t>
      </w:r>
      <w:bookmarkEnd w:id="4"/>
      <w:r w:rsidRPr="00DE369F">
        <w:rPr>
          <w:rFonts w:ascii="Times New Roman" w:eastAsia="Calibri" w:hAnsi="Times New Roman" w:cs="Times New Roman"/>
          <w:b/>
          <w:kern w:val="0"/>
          <w:sz w:val="24"/>
          <w:szCs w:val="24"/>
          <w14:ligatures w14:val="none"/>
        </w:rPr>
        <w:t xml:space="preserve"> </w:t>
      </w:r>
    </w:p>
    <w:p w14:paraId="7E7FF110" w14:textId="77777777" w:rsidR="00791366" w:rsidRPr="00DE369F" w:rsidRDefault="00791366" w:rsidP="00791366">
      <w:pPr>
        <w:widowControl w:val="0"/>
        <w:suppressAutoHyphens/>
        <w:autoSpaceDN w:val="0"/>
        <w:spacing w:after="0" w:line="360" w:lineRule="auto"/>
        <w:ind w:right="-427"/>
        <w:jc w:val="both"/>
        <w:rPr>
          <w:rFonts w:ascii="Times New Roman" w:eastAsia="Calibri" w:hAnsi="Times New Roman" w:cs="Times New Roman"/>
          <w:kern w:val="0"/>
          <w:sz w:val="24"/>
          <w:szCs w:val="24"/>
          <w14:ligatures w14:val="none"/>
        </w:rPr>
      </w:pPr>
      <w:r w:rsidRPr="00DE369F">
        <w:rPr>
          <w:rFonts w:ascii="Times New Roman" w:hAnsi="Times New Roman" w:cs="Times New Roman"/>
          <w:b/>
          <w:bCs/>
          <w:kern w:val="3"/>
          <w:sz w:val="24"/>
          <w:szCs w:val="24"/>
          <w:lang w:eastAsia="ar-SA" w:bidi="hi-IN"/>
        </w:rPr>
        <w:t xml:space="preserve">  </w:t>
      </w:r>
      <w:r w:rsidRPr="008A0FAF">
        <w:rPr>
          <w:rFonts w:ascii="Times New Roman" w:eastAsia="Calibri" w:hAnsi="Times New Roman" w:cs="Times New Roman"/>
          <w:b/>
          <w:kern w:val="0"/>
          <w:sz w:val="28"/>
          <w:szCs w:val="28"/>
          <w14:ligatures w14:val="none"/>
        </w:rPr>
        <w:t>2.</w:t>
      </w:r>
      <w:r w:rsidRPr="00DE369F">
        <w:rPr>
          <w:rFonts w:ascii="Times New Roman" w:eastAsia="Calibri" w:hAnsi="Times New Roman" w:cs="Times New Roman"/>
          <w:b/>
          <w:kern w:val="0"/>
          <w:sz w:val="24"/>
          <w:szCs w:val="24"/>
          <w14:ligatures w14:val="none"/>
        </w:rPr>
        <w:t xml:space="preserve"> Τ</w:t>
      </w:r>
      <w:r w:rsidRPr="00DE369F">
        <w:rPr>
          <w:rFonts w:ascii="Times New Roman" w:eastAsia="Calibri" w:hAnsi="Times New Roman" w:cs="Times New Roman"/>
          <w:kern w:val="0"/>
          <w:sz w:val="24"/>
          <w:szCs w:val="24"/>
          <w14:ligatures w14:val="none"/>
        </w:rPr>
        <w:t xml:space="preserve">ο  άρθρο 4 παρ.1 του Συντάγματος ορίζει  ότι </w:t>
      </w:r>
      <w:r w:rsidRPr="00DE369F">
        <w:rPr>
          <w:rFonts w:ascii="Times New Roman" w:eastAsia="Calibri" w:hAnsi="Times New Roman" w:cs="Times New Roman"/>
          <w:b/>
          <w:kern w:val="0"/>
          <w:sz w:val="24"/>
          <w:szCs w:val="24"/>
          <w14:ligatures w14:val="none"/>
        </w:rPr>
        <w:t>«</w:t>
      </w:r>
      <w:r w:rsidRPr="00DE369F">
        <w:rPr>
          <w:rFonts w:ascii="Times New Roman" w:eastAsia="Calibri" w:hAnsi="Times New Roman" w:cs="Times New Roman"/>
          <w:bCs/>
          <w:kern w:val="0"/>
          <w:sz w:val="24"/>
          <w:szCs w:val="24"/>
          <w14:ligatures w14:val="none"/>
        </w:rPr>
        <w:t>1.</w:t>
      </w:r>
      <w:r w:rsidRPr="00DE369F">
        <w:rPr>
          <w:rFonts w:ascii="Times New Roman" w:eastAsia="Calibri" w:hAnsi="Times New Roman" w:cs="Times New Roman"/>
          <w:kern w:val="0"/>
          <w:sz w:val="24"/>
          <w:szCs w:val="24"/>
          <w14:ligatures w14:val="none"/>
        </w:rPr>
        <w:t xml:space="preserve">Οι Έλληνες  είναι ίσοι ενώπιον του νόμου». </w:t>
      </w:r>
    </w:p>
    <w:p w14:paraId="0D500021" w14:textId="6D1FA019" w:rsidR="00791366" w:rsidRPr="00DE369F" w:rsidRDefault="00791366" w:rsidP="00791366">
      <w:pPr>
        <w:widowControl w:val="0"/>
        <w:suppressAutoHyphens/>
        <w:autoSpaceDN w:val="0"/>
        <w:spacing w:after="0" w:line="360" w:lineRule="auto"/>
        <w:ind w:right="-427"/>
        <w:jc w:val="both"/>
        <w:rPr>
          <w:rFonts w:ascii="Times New Roman" w:eastAsia="Calibri" w:hAnsi="Times New Roman" w:cs="Times New Roman"/>
          <w:b/>
          <w:kern w:val="0"/>
          <w:sz w:val="24"/>
          <w:szCs w:val="24"/>
          <w14:ligatures w14:val="none"/>
        </w:rPr>
      </w:pPr>
      <w:r w:rsidRPr="00DE369F">
        <w:rPr>
          <w:rFonts w:ascii="Times New Roman" w:eastAsia="Calibri" w:hAnsi="Times New Roman" w:cs="Times New Roman"/>
          <w:b/>
          <w:bCs/>
          <w:kern w:val="0"/>
          <w:sz w:val="24"/>
          <w:szCs w:val="24"/>
          <w14:ligatures w14:val="none"/>
        </w:rPr>
        <w:t xml:space="preserve">  </w:t>
      </w:r>
      <w:r w:rsidRPr="00DE369F">
        <w:rPr>
          <w:rFonts w:ascii="Times New Roman" w:eastAsia="Calibri" w:hAnsi="Times New Roman" w:cs="Times New Roman"/>
          <w:kern w:val="0"/>
          <w:sz w:val="24"/>
          <w:szCs w:val="24"/>
          <w14:ligatures w14:val="none"/>
        </w:rPr>
        <w:t xml:space="preserve">Η  διάταξη αυτή του Συντάγματος, όπως παγίως έχει κριθεί, επιβάλλει την ομοιόμορφη μεταχείριση των τελούντων υπό τις αυτές ή παρόμοιες συνθήκες προσώπων. </w:t>
      </w:r>
      <w:r w:rsidRPr="00DE369F">
        <w:rPr>
          <w:rFonts w:ascii="Times New Roman" w:eastAsia="Calibri" w:hAnsi="Times New Roman" w:cs="Times New Roman"/>
          <w:b/>
          <w:bCs/>
          <w:kern w:val="0"/>
          <w:sz w:val="24"/>
          <w:szCs w:val="24"/>
          <w14:ligatures w14:val="none"/>
        </w:rPr>
        <w:t xml:space="preserve">Δεσμεύει, ως εκ </w:t>
      </w:r>
      <w:r w:rsidRPr="00DE369F">
        <w:rPr>
          <w:rFonts w:ascii="Times New Roman" w:eastAsia="Calibri" w:hAnsi="Times New Roman" w:cs="Times New Roman"/>
          <w:b/>
          <w:bCs/>
          <w:kern w:val="0"/>
          <w:sz w:val="24"/>
          <w:szCs w:val="24"/>
          <w14:ligatures w14:val="none"/>
        </w:rPr>
        <w:lastRenderedPageBreak/>
        <w:t>τούτου, τα συντεταγμένα όργανα της Πολιτείας και</w:t>
      </w:r>
      <w:r w:rsidRPr="00DE369F">
        <w:rPr>
          <w:rFonts w:ascii="Times New Roman" w:eastAsia="Calibri" w:hAnsi="Times New Roman" w:cs="Times New Roman"/>
          <w:kern w:val="0"/>
          <w:sz w:val="24"/>
          <w:szCs w:val="24"/>
          <w14:ligatures w14:val="none"/>
        </w:rPr>
        <w:t xml:space="preserve"> </w:t>
      </w:r>
      <w:r w:rsidRPr="00DE369F">
        <w:rPr>
          <w:rFonts w:ascii="Times New Roman" w:eastAsia="Calibri" w:hAnsi="Times New Roman" w:cs="Times New Roman"/>
          <w:b/>
          <w:bCs/>
          <w:kern w:val="0"/>
          <w:sz w:val="24"/>
          <w:szCs w:val="24"/>
          <w14:ligatures w14:val="none"/>
        </w:rPr>
        <w:t>η παραβίασή της ελέγχεται από τα δικαστήρια, ώστε να διασφαλίζεται η πραγμάτωση του Κράτους Δικαίου.</w:t>
      </w:r>
      <w:r w:rsidRPr="00DE369F">
        <w:rPr>
          <w:rFonts w:ascii="Times New Roman" w:eastAsia="Calibri" w:hAnsi="Times New Roman" w:cs="Times New Roman"/>
          <w:kern w:val="0"/>
          <w:sz w:val="24"/>
          <w:szCs w:val="24"/>
          <w14:ligatures w14:val="none"/>
        </w:rPr>
        <w:t xml:space="preserve"> Κατά τον δικαστικό αυτόν έλεγχο  αναγνωρίζεται στον κοινό νομοθέτη η ευχέρεια</w:t>
      </w:r>
      <w:r w:rsidRPr="00DE369F">
        <w:rPr>
          <w:rFonts w:ascii="Times New Roman" w:eastAsia="Calibri" w:hAnsi="Times New Roman" w:cs="Times New Roman"/>
          <w:sz w:val="24"/>
          <w:szCs w:val="24"/>
        </w:rPr>
        <w:t xml:space="preserve"> να ρυθμίζει και</w:t>
      </w:r>
      <w:r w:rsidRPr="00DE369F">
        <w:rPr>
          <w:rFonts w:ascii="Times New Roman" w:eastAsia="Calibri" w:hAnsi="Times New Roman" w:cs="Times New Roman"/>
          <w:kern w:val="0"/>
          <w:sz w:val="24"/>
          <w:szCs w:val="24"/>
          <w14:ligatures w14:val="none"/>
        </w:rPr>
        <w:t xml:space="preserve"> να διατηρεί</w:t>
      </w:r>
      <w:r w:rsidRPr="00DE369F">
        <w:rPr>
          <w:rFonts w:ascii="Times New Roman" w:eastAsia="Calibri" w:hAnsi="Times New Roman" w:cs="Times New Roman"/>
          <w:sz w:val="24"/>
          <w:szCs w:val="24"/>
        </w:rPr>
        <w:t xml:space="preserve"> τις ποικίλες προσωπικές ή πραγματικές καταστάσεις και σχέσεις, </w:t>
      </w:r>
      <w:r w:rsidRPr="00DE369F">
        <w:rPr>
          <w:rFonts w:ascii="Times New Roman" w:eastAsia="Calibri" w:hAnsi="Times New Roman" w:cs="Times New Roman"/>
          <w:kern w:val="0"/>
          <w:sz w:val="24"/>
          <w:szCs w:val="24"/>
          <w14:ligatures w14:val="none"/>
        </w:rPr>
        <w:t>λαμβάνοντας υπόψη τις υφιστάμενες κοινωνικές, οικονομικές, επαγγελματικές ή άλλες συνθήκες,</w:t>
      </w:r>
      <w:r w:rsidRPr="00DE369F">
        <w:rPr>
          <w:rFonts w:ascii="Times New Roman" w:eastAsia="Calibri" w:hAnsi="Times New Roman" w:cs="Times New Roman"/>
          <w:sz w:val="24"/>
          <w:szCs w:val="24"/>
        </w:rPr>
        <w:t xml:space="preserve"> που συνδέονται με καθεμία από τις καταστάσεις ή σχέσεις αυτές,</w:t>
      </w:r>
      <w:r w:rsidRPr="00DE369F">
        <w:rPr>
          <w:rFonts w:ascii="Times New Roman" w:eastAsia="Calibri" w:hAnsi="Times New Roman" w:cs="Times New Roman"/>
          <w:kern w:val="0"/>
          <w:sz w:val="24"/>
          <w:szCs w:val="24"/>
          <w14:ligatures w14:val="none"/>
        </w:rPr>
        <w:t xml:space="preserve">  με βάση γενικά και αντικειμενικά κριτήρια,</w:t>
      </w:r>
      <w:r w:rsidRPr="00DE369F">
        <w:rPr>
          <w:rFonts w:ascii="Times New Roman" w:eastAsia="Calibri" w:hAnsi="Times New Roman" w:cs="Times New Roman"/>
          <w:sz w:val="24"/>
          <w:szCs w:val="24"/>
        </w:rPr>
        <w:t xml:space="preserve"> τα οποία βρίσκονται σε συνάφεια προς το αντικείμενο της ρύθμισης και της διατήρησής της</w:t>
      </w:r>
      <w:r w:rsidRPr="00DE369F">
        <w:rPr>
          <w:rFonts w:ascii="Times New Roman" w:eastAsia="Calibri" w:hAnsi="Times New Roman" w:cs="Times New Roman"/>
          <w:kern w:val="0"/>
          <w:sz w:val="24"/>
          <w:szCs w:val="24"/>
          <w14:ligatures w14:val="none"/>
        </w:rPr>
        <w:t xml:space="preserve">. </w:t>
      </w:r>
      <w:r w:rsidRPr="00DE369F">
        <w:rPr>
          <w:rFonts w:ascii="Times New Roman" w:eastAsia="Calibri" w:hAnsi="Times New Roman" w:cs="Times New Roman"/>
          <w:b/>
          <w:kern w:val="0"/>
          <w:sz w:val="24"/>
          <w:szCs w:val="24"/>
          <w14:ligatures w14:val="none"/>
        </w:rPr>
        <w:t xml:space="preserve">Πρέπει, ειδικώς, η επιλεγόμενη ρύθμιση και η </w:t>
      </w:r>
      <w:r w:rsidR="006542F7">
        <w:rPr>
          <w:rFonts w:ascii="Times New Roman" w:eastAsia="Calibri" w:hAnsi="Times New Roman" w:cs="Times New Roman"/>
          <w:b/>
          <w:kern w:val="0"/>
          <w:sz w:val="24"/>
          <w:szCs w:val="24"/>
          <w14:ligatures w14:val="none"/>
        </w:rPr>
        <w:t>διατήρησή</w:t>
      </w:r>
      <w:r w:rsidRPr="00DE369F">
        <w:rPr>
          <w:rFonts w:ascii="Times New Roman" w:eastAsia="Calibri" w:hAnsi="Times New Roman" w:cs="Times New Roman"/>
          <w:b/>
          <w:kern w:val="0"/>
          <w:sz w:val="24"/>
          <w:szCs w:val="24"/>
          <w14:ligatures w14:val="none"/>
        </w:rPr>
        <w:t xml:space="preserve"> της  να κινούνται μέσα στα όρια που  διαγράφονται από την αρχή της ισότητας</w:t>
      </w:r>
      <w:r w:rsidRPr="00DE369F">
        <w:rPr>
          <w:rFonts w:ascii="Times New Roman" w:eastAsia="Calibri" w:hAnsi="Times New Roman" w:cs="Times New Roman"/>
          <w:kern w:val="0"/>
          <w:sz w:val="24"/>
          <w:szCs w:val="24"/>
          <w14:ligatures w14:val="none"/>
        </w:rPr>
        <w:t xml:space="preserve">, </w:t>
      </w:r>
      <w:r w:rsidRPr="00DE369F">
        <w:rPr>
          <w:rFonts w:ascii="Times New Roman" w:eastAsia="Calibri" w:hAnsi="Times New Roman" w:cs="Times New Roman"/>
          <w:b/>
          <w:kern w:val="0"/>
          <w:sz w:val="24"/>
          <w:szCs w:val="24"/>
          <w14:ligatures w14:val="none"/>
        </w:rPr>
        <w:t>τα οποία αποκλείουν</w:t>
      </w:r>
      <w:r w:rsidRPr="00DE369F">
        <w:rPr>
          <w:rFonts w:ascii="Times New Roman" w:eastAsia="Calibri" w:hAnsi="Times New Roman" w:cs="Times New Roman"/>
          <w:kern w:val="0"/>
          <w:sz w:val="24"/>
          <w:szCs w:val="24"/>
          <w14:ligatures w14:val="none"/>
        </w:rPr>
        <w:t xml:space="preserve"> </w:t>
      </w:r>
      <w:r w:rsidRPr="00DE369F">
        <w:rPr>
          <w:rFonts w:ascii="Times New Roman" w:eastAsia="Calibri" w:hAnsi="Times New Roman" w:cs="Times New Roman"/>
          <w:b/>
          <w:bCs/>
          <w:kern w:val="0"/>
          <w:sz w:val="24"/>
          <w:szCs w:val="24"/>
          <w14:ligatures w14:val="none"/>
        </w:rPr>
        <w:t>τόσο</w:t>
      </w:r>
      <w:r w:rsidRPr="00DE369F">
        <w:rPr>
          <w:rFonts w:ascii="Times New Roman" w:eastAsia="Calibri" w:hAnsi="Times New Roman" w:cs="Times New Roman"/>
          <w:b/>
          <w:kern w:val="0"/>
          <w:sz w:val="24"/>
          <w:szCs w:val="24"/>
          <w14:ligatures w14:val="none"/>
        </w:rPr>
        <w:t xml:space="preserve"> την έκδηλα άνιση μεταχείριση, </w:t>
      </w:r>
      <w:r w:rsidRPr="00DE369F">
        <w:rPr>
          <w:rFonts w:ascii="Times New Roman" w:eastAsia="Calibri" w:hAnsi="Times New Roman" w:cs="Times New Roman"/>
          <w:b/>
          <w:bCs/>
          <w:kern w:val="0"/>
          <w:sz w:val="24"/>
          <w:szCs w:val="24"/>
          <w14:ligatures w14:val="none"/>
        </w:rPr>
        <w:t>με τη μορφή της  αδικαιολόγητης διατήρησης επιβάρυνσης,</w:t>
      </w:r>
      <w:r w:rsidRPr="00DE369F">
        <w:rPr>
          <w:rFonts w:ascii="Times New Roman" w:eastAsia="Calibri" w:hAnsi="Times New Roman" w:cs="Times New Roman"/>
          <w:kern w:val="0"/>
          <w:sz w:val="24"/>
          <w:szCs w:val="24"/>
          <w14:ligatures w14:val="none"/>
        </w:rPr>
        <w:t xml:space="preserve"> </w:t>
      </w:r>
      <w:r w:rsidRPr="00DE369F">
        <w:rPr>
          <w:rFonts w:ascii="Times New Roman" w:eastAsia="Calibri" w:hAnsi="Times New Roman" w:cs="Times New Roman"/>
          <w:b/>
          <w:kern w:val="0"/>
          <w:sz w:val="24"/>
          <w:szCs w:val="24"/>
          <w14:ligatures w14:val="none"/>
        </w:rPr>
        <w:t>όσο και την αυθαίρετη εξομοίωση διαφορετικών καταστάσεων ή την ενιαία μεταχείριση προσώπων που τελούν υπό διαφορετικές συνθήκες, με βάση όλως τυπικά ή συμπτωματικά ή άσχετα μεταξύ τους κριτήρια (</w:t>
      </w:r>
      <w:r w:rsidRPr="00DE369F">
        <w:rPr>
          <w:rFonts w:ascii="Times New Roman" w:hAnsi="Times New Roman" w:cs="Times New Roman"/>
          <w:b/>
          <w:sz w:val="24"/>
          <w:szCs w:val="24"/>
        </w:rPr>
        <w:t xml:space="preserve">βλ. και άρθρα </w:t>
      </w:r>
      <w:bookmarkStart w:id="5" w:name="_Hlk184027242"/>
      <w:r w:rsidRPr="00DE369F">
        <w:rPr>
          <w:rFonts w:ascii="Times New Roman" w:hAnsi="Times New Roman" w:cs="Times New Roman"/>
          <w:b/>
          <w:sz w:val="24"/>
          <w:szCs w:val="24"/>
        </w:rPr>
        <w:t>20 και 21 παρ.1 του Χάρτη θεμελιωδών Δικαιωμάτων της ΕΕ</w:t>
      </w:r>
      <w:bookmarkEnd w:id="5"/>
      <w:r w:rsidRPr="00DE369F">
        <w:rPr>
          <w:rFonts w:ascii="Times New Roman" w:hAnsi="Times New Roman" w:cs="Times New Roman"/>
          <w:b/>
          <w:sz w:val="24"/>
          <w:szCs w:val="24"/>
        </w:rPr>
        <w:t>,</w:t>
      </w:r>
      <w:r w:rsidRPr="00DE369F">
        <w:rPr>
          <w:rFonts w:ascii="Times New Roman" w:eastAsia="Calibri" w:hAnsi="Times New Roman" w:cs="Times New Roman"/>
          <w:b/>
          <w:kern w:val="0"/>
          <w:sz w:val="24"/>
          <w:szCs w:val="24"/>
          <w14:ligatures w14:val="none"/>
        </w:rPr>
        <w:t xml:space="preserve"> πρβλ. ΑΕΔ </w:t>
      </w:r>
      <w:r w:rsidRPr="00515118">
        <w:rPr>
          <w:rFonts w:ascii="Times New Roman" w:eastAsia="Calibri" w:hAnsi="Times New Roman" w:cs="Times New Roman"/>
          <w:b/>
          <w:color w:val="4472C4" w:themeColor="accent1"/>
          <w:kern w:val="0"/>
          <w:sz w:val="24"/>
          <w:szCs w:val="24"/>
          <w14:ligatures w14:val="none"/>
        </w:rPr>
        <w:t xml:space="preserve">1/2012, </w:t>
      </w:r>
      <w:r w:rsidRPr="00DE369F">
        <w:rPr>
          <w:rFonts w:ascii="Times New Roman" w:eastAsia="Calibri" w:hAnsi="Times New Roman" w:cs="Times New Roman"/>
          <w:b/>
          <w:kern w:val="0"/>
          <w:sz w:val="24"/>
          <w:szCs w:val="24"/>
          <w14:ligatures w14:val="none"/>
        </w:rPr>
        <w:t>ΣτΕ Ολ.</w:t>
      </w:r>
      <w:r w:rsidRPr="00515118">
        <w:rPr>
          <w:rFonts w:ascii="Times New Roman" w:eastAsia="Calibri" w:hAnsi="Times New Roman" w:cs="Times New Roman"/>
          <w:b/>
          <w:color w:val="4472C4" w:themeColor="accent1"/>
          <w:kern w:val="0"/>
          <w:sz w:val="24"/>
          <w:szCs w:val="24"/>
          <w14:ligatures w14:val="none"/>
        </w:rPr>
        <w:t xml:space="preserve">1408/2022, 3396/2014, 1286/2012 </w:t>
      </w:r>
      <w:r w:rsidRPr="00DE369F">
        <w:rPr>
          <w:rFonts w:ascii="Times New Roman" w:eastAsia="Calibri" w:hAnsi="Times New Roman" w:cs="Times New Roman"/>
          <w:b/>
          <w:kern w:val="0"/>
          <w:sz w:val="24"/>
          <w:szCs w:val="24"/>
          <w14:ligatures w14:val="none"/>
        </w:rPr>
        <w:t>και</w:t>
      </w:r>
      <w:r w:rsidRPr="00DE369F">
        <w:rPr>
          <w:rFonts w:ascii="Times New Roman" w:eastAsia="Calibri" w:hAnsi="Times New Roman" w:cs="Times New Roman"/>
          <w:b/>
          <w:color w:val="4472C4" w:themeColor="accent1"/>
          <w:kern w:val="0"/>
          <w:sz w:val="24"/>
          <w:szCs w:val="24"/>
          <w14:ligatures w14:val="none"/>
        </w:rPr>
        <w:t xml:space="preserve"> </w:t>
      </w:r>
      <w:r w:rsidRPr="00DE369F">
        <w:rPr>
          <w:rFonts w:ascii="Times New Roman" w:eastAsia="Calibri" w:hAnsi="Times New Roman" w:cs="Times New Roman"/>
          <w:b/>
          <w:kern w:val="0"/>
          <w:sz w:val="24"/>
          <w:szCs w:val="24"/>
          <w14:ligatures w14:val="none"/>
        </w:rPr>
        <w:t xml:space="preserve">Ελ. Συν. Ολ. </w:t>
      </w:r>
      <w:r w:rsidRPr="00DE369F">
        <w:rPr>
          <w:rFonts w:ascii="Times New Roman" w:eastAsia="Calibri" w:hAnsi="Times New Roman" w:cs="Times New Roman"/>
          <w:b/>
          <w:color w:val="4472C4" w:themeColor="accent1"/>
          <w:kern w:val="0"/>
          <w:sz w:val="24"/>
          <w:szCs w:val="24"/>
          <w14:ligatures w14:val="none"/>
        </w:rPr>
        <w:t>2654/2013,  2340/2009</w:t>
      </w:r>
      <w:r w:rsidRPr="00DE369F">
        <w:rPr>
          <w:rFonts w:ascii="Times New Roman" w:eastAsia="Calibri" w:hAnsi="Times New Roman" w:cs="Times New Roman"/>
          <w:b/>
          <w:kern w:val="0"/>
          <w:sz w:val="24"/>
          <w:szCs w:val="24"/>
          <w14:ligatures w14:val="none"/>
        </w:rPr>
        <w:t>).</w:t>
      </w:r>
      <w:r w:rsidRPr="00DE369F">
        <w:rPr>
          <w:rFonts w:ascii="Times New Roman" w:eastAsia="Calibri" w:hAnsi="Times New Roman" w:cs="Times New Roman"/>
          <w:color w:val="548DD4"/>
          <w:kern w:val="0"/>
          <w:sz w:val="24"/>
          <w:szCs w:val="24"/>
          <w14:ligatures w14:val="none"/>
        </w:rPr>
        <w:t xml:space="preserve"> </w:t>
      </w:r>
    </w:p>
    <w:p w14:paraId="5121BBA4" w14:textId="7C371471" w:rsidR="00791366" w:rsidRPr="00DE369F" w:rsidRDefault="00791366" w:rsidP="00791366">
      <w:pPr>
        <w:widowControl w:val="0"/>
        <w:suppressAutoHyphens/>
        <w:autoSpaceDN w:val="0"/>
        <w:spacing w:after="0" w:line="360" w:lineRule="auto"/>
        <w:ind w:right="-427"/>
        <w:jc w:val="both"/>
        <w:rPr>
          <w:rFonts w:ascii="Times New Roman" w:eastAsia="Droid Sans Fallback" w:hAnsi="Times New Roman" w:cs="Times New Roman"/>
          <w:spacing w:val="8"/>
          <w:kern w:val="3"/>
          <w:sz w:val="24"/>
          <w:szCs w:val="24"/>
          <w:lang w:eastAsia="zh-CN" w:bidi="hi-IN"/>
          <w14:ligatures w14:val="none"/>
        </w:rPr>
      </w:pPr>
      <w:r w:rsidRPr="00DE369F">
        <w:rPr>
          <w:rFonts w:ascii="Times New Roman" w:eastAsia="Calibri" w:hAnsi="Times New Roman" w:cs="Times New Roman"/>
          <w:b/>
          <w:kern w:val="0"/>
          <w:sz w:val="24"/>
          <w:szCs w:val="24"/>
          <w14:ligatures w14:val="none"/>
        </w:rPr>
        <w:t xml:space="preserve"> </w:t>
      </w:r>
      <w:r w:rsidR="00912AAC">
        <w:rPr>
          <w:rFonts w:ascii="Times New Roman" w:eastAsia="Calibri" w:hAnsi="Times New Roman" w:cs="Times New Roman"/>
          <w:b/>
          <w:kern w:val="0"/>
          <w:sz w:val="24"/>
          <w:szCs w:val="24"/>
          <w14:ligatures w14:val="none"/>
        </w:rPr>
        <w:t xml:space="preserve"> </w:t>
      </w:r>
      <w:r w:rsidRPr="004860CD">
        <w:rPr>
          <w:rFonts w:ascii="Times New Roman" w:eastAsia="Calibri" w:hAnsi="Times New Roman" w:cs="Times New Roman"/>
          <w:b/>
          <w:kern w:val="0"/>
          <w:sz w:val="28"/>
          <w:szCs w:val="28"/>
          <w14:ligatures w14:val="none"/>
        </w:rPr>
        <w:t>3.</w:t>
      </w:r>
      <w:r w:rsidRPr="00DE369F">
        <w:rPr>
          <w:rFonts w:ascii="Times New Roman" w:eastAsia="Calibri" w:hAnsi="Times New Roman" w:cs="Times New Roman"/>
          <w:b/>
          <w:kern w:val="0"/>
          <w:sz w:val="24"/>
          <w:szCs w:val="24"/>
          <w14:ligatures w14:val="none"/>
        </w:rPr>
        <w:t xml:space="preserve"> </w:t>
      </w:r>
      <w:r w:rsidRPr="00DE369F">
        <w:rPr>
          <w:rFonts w:ascii="Times New Roman" w:eastAsia="Times New Roman" w:hAnsi="Times New Roman" w:cs="Times New Roman"/>
          <w:kern w:val="0"/>
          <w:sz w:val="24"/>
          <w:szCs w:val="24"/>
          <w:lang w:eastAsia="el-GR"/>
          <w14:ligatures w14:val="none"/>
        </w:rPr>
        <w:t>Το αυτό άρθρο 4  παρ. 5</w:t>
      </w:r>
      <w:r w:rsidR="00910D60">
        <w:rPr>
          <w:rFonts w:ascii="Times New Roman" w:eastAsia="Times New Roman" w:hAnsi="Times New Roman" w:cs="Times New Roman"/>
          <w:kern w:val="0"/>
          <w:sz w:val="24"/>
          <w:szCs w:val="24"/>
          <w:lang w:eastAsia="el-GR"/>
          <w14:ligatures w14:val="none"/>
        </w:rPr>
        <w:t xml:space="preserve"> </w:t>
      </w:r>
      <w:r w:rsidRPr="00DE369F">
        <w:rPr>
          <w:rFonts w:ascii="Times New Roman" w:eastAsia="Times New Roman" w:hAnsi="Times New Roman" w:cs="Times New Roman"/>
          <w:kern w:val="0"/>
          <w:sz w:val="24"/>
          <w:szCs w:val="24"/>
          <w:lang w:eastAsia="el-GR"/>
          <w14:ligatures w14:val="none"/>
        </w:rPr>
        <w:t xml:space="preserve">του Συντάγματος ορίζει ότι: «5.Οι Έλληνες πολίτες συνεισφέρουν χωρίς διακρίσεις στα δημόσια βάρη, ανάλογα με τις δυνάμεις τους», το δε άρθρο 25 παρ. 1 και 4 αυτού ορίζει ότι «1. Τα δικαιώματα του ανθρώπου ως ατόμου και ως μέλους του κοινωνικού συνόλου και η αρχή του κοινωνικού κράτους δικαίου τελούν υπό την εγγύηση του Κράτους. [...]. Οι κάθε είδους περιορισμοί που μπορούν κατά το Σύνταγμα να επιβληθούν στα δικαιώματα αυτά πρέπει να προβλέπονται είτε απευθείας από το Σύνταγμα είτε από το νόμο, εφόσον υπάρχει επιφύλαξη υπέρ αυτού και να σέβονται την αρχή της αναλογικότητας. 2. […]. 3. [...]. 4. Το Κράτος δικαιούται να αξιώνει από όλους τους πολίτες την εκπλήρωση του χρέους της κοινωνικής και εθνικής αλληλεγγύης». Περαιτέρω, το άρθρο 79 παρ. 1 του Συντάγματος ορίζει ότι «Η Βουλή κατά την τακτική ετήσια σύνοδό της ψηφίζει τον προϋπολογισμό των εσόδων και εξόδων του Κράτους για το επόμενο έτος [...]» και το άρθρο 106 παρ. 1 αυτού ορίζει ότι «Για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Χώρα, επιδιώκοντας να εξασφαλίσει την οικονομική ανάπτυξη όλων των τομέων της εθνικής οικονομίας [...]». </w:t>
      </w:r>
    </w:p>
    <w:p w14:paraId="162871A0" w14:textId="0BD3AEC7" w:rsidR="00791366" w:rsidRPr="00DE369F" w:rsidRDefault="00791366" w:rsidP="00791366">
      <w:pPr>
        <w:widowControl w:val="0"/>
        <w:suppressAutoHyphens/>
        <w:autoSpaceDN w:val="0"/>
        <w:spacing w:after="0" w:line="360" w:lineRule="auto"/>
        <w:ind w:right="-427"/>
        <w:jc w:val="both"/>
        <w:rPr>
          <w:rFonts w:ascii="Times New Roman" w:eastAsia="Droid Sans Fallback" w:hAnsi="Times New Roman" w:cs="Times New Roman"/>
          <w:spacing w:val="8"/>
          <w:kern w:val="3"/>
          <w:sz w:val="24"/>
          <w:szCs w:val="24"/>
          <w:lang w:eastAsia="zh-CN" w:bidi="hi-IN"/>
          <w14:ligatures w14:val="none"/>
        </w:rPr>
      </w:pPr>
      <w:r w:rsidRPr="00DE369F">
        <w:rPr>
          <w:rFonts w:ascii="Times New Roman" w:eastAsia="Times New Roman" w:hAnsi="Times New Roman" w:cs="Times New Roman"/>
          <w:b/>
          <w:bCs/>
          <w:kern w:val="0"/>
          <w:sz w:val="24"/>
          <w:szCs w:val="24"/>
          <w:lang w:eastAsia="el-GR"/>
          <w14:ligatures w14:val="none"/>
        </w:rPr>
        <w:t xml:space="preserve">  </w:t>
      </w:r>
      <w:bookmarkStart w:id="6" w:name="_Hlk175731002"/>
      <w:r w:rsidRPr="00DE369F">
        <w:rPr>
          <w:rFonts w:ascii="Times New Roman" w:eastAsia="Times New Roman" w:hAnsi="Times New Roman" w:cs="Times New Roman"/>
          <w:kern w:val="0"/>
          <w:sz w:val="24"/>
          <w:szCs w:val="24"/>
          <w:lang w:eastAsia="el-GR"/>
          <w14:ligatures w14:val="none"/>
        </w:rPr>
        <w:t xml:space="preserve">Από τον συνδυασμό των ως άνω διατάξεων συνάγεται ότι </w:t>
      </w:r>
      <w:bookmarkStart w:id="7" w:name="_Hlk179389798"/>
      <w:r w:rsidRPr="00DE369F">
        <w:rPr>
          <w:rFonts w:ascii="Times New Roman" w:eastAsia="Times New Roman" w:hAnsi="Times New Roman" w:cs="Times New Roman"/>
          <w:kern w:val="0"/>
          <w:sz w:val="24"/>
          <w:szCs w:val="24"/>
          <w:lang w:eastAsia="el-GR"/>
          <w14:ligatures w14:val="none"/>
        </w:rPr>
        <w:t xml:space="preserve">ο κοινός νομοθέτης έχει, επίσης, την  ευχέρεια, εκτιμώντας τις εκάστοτε επικρατούσες οικονομικές συνθήκες, ιδίως σε περίοδο που το κράτος έχει εξέλθει από μία οικονομική κρίση, </w:t>
      </w:r>
      <w:r w:rsidRPr="00DE369F">
        <w:rPr>
          <w:rFonts w:ascii="Times New Roman" w:eastAsia="Calibri" w:hAnsi="Times New Roman" w:cs="Times New Roman"/>
          <w:kern w:val="0"/>
          <w:sz w:val="24"/>
          <w:szCs w:val="24"/>
          <w14:ligatures w14:val="none"/>
        </w:rPr>
        <w:t xml:space="preserve">να καθορίζει </w:t>
      </w:r>
      <w:r w:rsidRPr="00DE369F">
        <w:rPr>
          <w:rFonts w:ascii="Times New Roman" w:eastAsia="Times New Roman" w:hAnsi="Times New Roman" w:cs="Times New Roman"/>
          <w:sz w:val="24"/>
          <w:szCs w:val="24"/>
          <w:lang w:eastAsia="el-GR"/>
        </w:rPr>
        <w:t xml:space="preserve">εξ υπαρχής </w:t>
      </w:r>
      <w:r w:rsidRPr="00DE369F">
        <w:rPr>
          <w:rFonts w:ascii="Times New Roman" w:eastAsia="Calibri" w:hAnsi="Times New Roman" w:cs="Times New Roman"/>
          <w:kern w:val="0"/>
          <w:sz w:val="24"/>
          <w:szCs w:val="24"/>
          <w14:ligatures w14:val="none"/>
        </w:rPr>
        <w:t xml:space="preserve">τις μορφές των δημοσίων βαρών, ήτοι των οικονομικών επιβαρύνσεων για τη δημιουργία δημοσίων εσόδων </w:t>
      </w:r>
      <w:r w:rsidRPr="00DE369F">
        <w:rPr>
          <w:rFonts w:ascii="Times New Roman" w:eastAsia="Calibri" w:hAnsi="Times New Roman" w:cs="Times New Roman"/>
          <w:kern w:val="0"/>
          <w:sz w:val="24"/>
          <w:szCs w:val="24"/>
          <w14:ligatures w14:val="none"/>
        </w:rPr>
        <w:lastRenderedPageBreak/>
        <w:t xml:space="preserve">προς κάλυψη των δαπανών του Κράτους, που δύνανται  είτε να επιβληθούν, είτε να διατηρηθούν στους ήδη βαρυνόμενους πολίτες με ποικίλες μορφές, </w:t>
      </w:r>
      <w:r w:rsidRPr="00DE369F">
        <w:rPr>
          <w:rFonts w:ascii="Times New Roman" w:eastAsia="Times New Roman" w:hAnsi="Times New Roman" w:cs="Times New Roman"/>
          <w:kern w:val="0"/>
          <w:sz w:val="24"/>
          <w:szCs w:val="24"/>
          <w:lang w:eastAsia="el-GR"/>
          <w14:ligatures w14:val="none"/>
        </w:rPr>
        <w:t>ώστε να μην επέρχεται ανατροπή των δημοσιονομικών μεγεθών σε βαθμό που θα έθετε σε κίνδυνο τη δημοσιονομική σταθερότητα του κράτους.</w:t>
      </w:r>
    </w:p>
    <w:p w14:paraId="7A6C2AF1" w14:textId="2D3BF409" w:rsidR="00791366" w:rsidRPr="006A1DCA" w:rsidRDefault="00791366" w:rsidP="006A1DCA">
      <w:pPr>
        <w:widowControl w:val="0"/>
        <w:suppressAutoHyphens/>
        <w:autoSpaceDN w:val="0"/>
        <w:spacing w:after="0" w:line="360" w:lineRule="auto"/>
        <w:ind w:right="-427"/>
        <w:jc w:val="both"/>
        <w:rPr>
          <w:rFonts w:ascii="Times New Roman" w:eastAsia="Droid Sans Fallback" w:hAnsi="Times New Roman" w:cs="Times New Roman"/>
          <w:b/>
          <w:bCs/>
          <w:spacing w:val="8"/>
          <w:kern w:val="3"/>
          <w:sz w:val="24"/>
          <w:szCs w:val="24"/>
          <w:lang w:eastAsia="zh-CN" w:bidi="hi-IN"/>
          <w14:ligatures w14:val="none"/>
        </w:rPr>
      </w:pPr>
      <w:r w:rsidRPr="00DE369F">
        <w:rPr>
          <w:rFonts w:ascii="Times New Roman" w:eastAsia="Times New Roman" w:hAnsi="Times New Roman" w:cs="Times New Roman"/>
          <w:b/>
          <w:bCs/>
          <w:kern w:val="0"/>
          <w:sz w:val="24"/>
          <w:szCs w:val="24"/>
          <w:lang w:eastAsia="el-GR"/>
          <w14:ligatures w14:val="none"/>
        </w:rPr>
        <w:t xml:space="preserve"> </w:t>
      </w:r>
      <w:r w:rsidRPr="00DE369F">
        <w:rPr>
          <w:rFonts w:ascii="Times New Roman" w:eastAsia="Calibri" w:hAnsi="Times New Roman" w:cs="Times New Roman"/>
          <w:b/>
          <w:bCs/>
          <w:kern w:val="0"/>
          <w:sz w:val="24"/>
          <w:szCs w:val="24"/>
          <w14:ligatures w14:val="none"/>
        </w:rPr>
        <w:t xml:space="preserve"> </w:t>
      </w:r>
      <w:r w:rsidRPr="00146BC0">
        <w:rPr>
          <w:rFonts w:ascii="Times New Roman" w:eastAsia="Times New Roman" w:hAnsi="Times New Roman" w:cs="Times New Roman"/>
          <w:sz w:val="24"/>
          <w:szCs w:val="24"/>
          <w:lang w:eastAsia="el-GR"/>
        </w:rPr>
        <w:t xml:space="preserve">Η δυνατότητα, όμως, αυτή δεν  είναι απεριόριστη, αλλά έχει ως όριο και αυτή τις αρχές του σεβασμού της ανθρώπινης αξιοπρέπειας, της ισότητας στην κατανομή των δημοσίων βαρών και της αναλογικότητας από την άποψη της τήρησης δίκαιης ισορροπίας μεταξύ του δημοσίου συμφέροντος και της προστασίας δικαιωμάτων που απορρέουν από το Σύνταγμα. </w:t>
      </w:r>
      <w:r w:rsidRPr="00146BC0">
        <w:rPr>
          <w:rFonts w:ascii="Times New Roman" w:eastAsia="Calibri" w:hAnsi="Times New Roman" w:cs="Times New Roman"/>
          <w:kern w:val="0"/>
          <w:sz w:val="24"/>
          <w:szCs w:val="24"/>
          <w14:ligatures w14:val="none"/>
        </w:rPr>
        <w:t>Οι αρχές αυτές</w:t>
      </w:r>
      <w:r w:rsidRPr="00146BC0">
        <w:rPr>
          <w:rFonts w:ascii="Times New Roman" w:eastAsia="Times New Roman" w:hAnsi="Times New Roman" w:cs="Times New Roman"/>
          <w:sz w:val="24"/>
          <w:szCs w:val="24"/>
          <w:lang w:eastAsia="el-GR"/>
        </w:rPr>
        <w:t xml:space="preserve"> επιτάσσουν το βάρος της επίτευξης δημοσιονομικής  σταθερότητας να  κατανέμεται μεταξύ όλων των κατηγοριών των πολιτών </w:t>
      </w:r>
      <w:bookmarkStart w:id="8" w:name="_Hlk158802102"/>
      <w:r w:rsidRPr="00146BC0">
        <w:rPr>
          <w:rFonts w:ascii="Times New Roman" w:eastAsia="Times New Roman" w:hAnsi="Times New Roman" w:cs="Times New Roman"/>
          <w:sz w:val="24"/>
          <w:szCs w:val="24"/>
          <w:lang w:eastAsia="el-GR"/>
        </w:rPr>
        <w:t>(</w:t>
      </w:r>
      <w:bookmarkStart w:id="9" w:name="_Hlk158449225"/>
      <w:r w:rsidRPr="00146BC0">
        <w:rPr>
          <w:rFonts w:ascii="Times New Roman" w:eastAsia="Times New Roman" w:hAnsi="Times New Roman" w:cs="Times New Roman"/>
          <w:sz w:val="24"/>
          <w:szCs w:val="24"/>
          <w:lang w:eastAsia="el-GR"/>
        </w:rPr>
        <w:t xml:space="preserve">απασχολουμένων τόσο στον δημόσιο, όσο και στον ιδιωτικό τομέα, ασκούντων ελευθέριο επάγγελμα </w:t>
      </w:r>
      <w:bookmarkEnd w:id="8"/>
      <w:r w:rsidRPr="00146BC0">
        <w:rPr>
          <w:rFonts w:ascii="Times New Roman" w:eastAsia="Times New Roman" w:hAnsi="Times New Roman" w:cs="Times New Roman"/>
          <w:sz w:val="24"/>
          <w:szCs w:val="24"/>
          <w:lang w:eastAsia="el-GR"/>
        </w:rPr>
        <w:t>και συνταξιούχων)</w:t>
      </w:r>
      <w:bookmarkEnd w:id="9"/>
      <w:r w:rsidRPr="00146BC0">
        <w:rPr>
          <w:rFonts w:ascii="Times New Roman" w:eastAsia="Times New Roman" w:hAnsi="Times New Roman" w:cs="Times New Roman"/>
          <w:sz w:val="24"/>
          <w:szCs w:val="24"/>
          <w:lang w:eastAsia="el-GR"/>
        </w:rPr>
        <w:t xml:space="preserve">, δεδομένου μάλιστα ότι η βιωσιμότητα των δημοσίων οικονομικών είναι προς όφελος όλων. Και τούτο διότι, ενόψει και της καθιερούμενης στο άρθρο 25 παρ. 4 του Συντάγματος αξίωσης του Κράτους να εκπληρώνουν όλοι οι πολίτες το χρέος της κοινωνικής και εθνικής αλληλεγγύης, </w:t>
      </w:r>
      <w:bookmarkStart w:id="10" w:name="_Hlk175045151"/>
      <w:r w:rsidRPr="00146BC0">
        <w:rPr>
          <w:rFonts w:ascii="Times New Roman" w:eastAsia="Times New Roman" w:hAnsi="Times New Roman" w:cs="Times New Roman"/>
          <w:sz w:val="24"/>
          <w:szCs w:val="24"/>
          <w:lang w:eastAsia="el-GR"/>
        </w:rPr>
        <w:t xml:space="preserve">δεν είναι επιτρεπτό, </w:t>
      </w:r>
      <w:r w:rsidRPr="00146BC0">
        <w:rPr>
          <w:rFonts w:ascii="Times New Roman" w:eastAsia="Times New Roman" w:hAnsi="Times New Roman" w:cs="Times New Roman"/>
          <w:kern w:val="0"/>
          <w:sz w:val="24"/>
          <w:szCs w:val="24"/>
          <w:lang w:eastAsia="el-GR"/>
          <w14:ligatures w14:val="none"/>
        </w:rPr>
        <w:t xml:space="preserve">αντί </w:t>
      </w:r>
      <w:r w:rsidRPr="00146BC0">
        <w:rPr>
          <w:rFonts w:ascii="Times New Roman" w:eastAsia="Times New Roman" w:hAnsi="Times New Roman" w:cs="Times New Roman"/>
          <w:sz w:val="24"/>
          <w:szCs w:val="24"/>
          <w:lang w:eastAsia="el-GR"/>
        </w:rPr>
        <w:t xml:space="preserve">της </w:t>
      </w:r>
      <w:r w:rsidRPr="00146BC0">
        <w:rPr>
          <w:rFonts w:ascii="Times New Roman" w:eastAsia="Times New Roman" w:hAnsi="Times New Roman" w:cs="Times New Roman"/>
          <w:kern w:val="0"/>
          <w:sz w:val="24"/>
          <w:szCs w:val="24"/>
          <w:lang w:eastAsia="el-GR"/>
          <w14:ligatures w14:val="none"/>
        </w:rPr>
        <w:t xml:space="preserve"> προώθησης διορθωτικών μέτρων ή  της είσπραξης των φορολογικών εσόδων από την μη εφαρμογή των οποίων ευνοούνται, κυρίως, άλλες κατηγορίες πολιτών,  να διατηρείται </w:t>
      </w:r>
      <w:r w:rsidRPr="00146BC0">
        <w:rPr>
          <w:rFonts w:ascii="Times New Roman" w:eastAsia="Times New Roman" w:hAnsi="Times New Roman" w:cs="Times New Roman"/>
          <w:sz w:val="24"/>
          <w:szCs w:val="24"/>
          <w:lang w:eastAsia="el-GR"/>
        </w:rPr>
        <w:t xml:space="preserve">μονίμως σε συγκεκριμένη κατηγορία πολιτών, αυτή των συνταξιούχων, βάρος που  έχει ληφθεί προς αντιμετώπιση της δυσμενούς οικονομικής συγκυρίας, ώστε η σωρευτική, εν τέλει, επιβάρυνσή της να παραμένει ιδιαίτερα μεγάλη και να καθίσταται πλέον εμφανής η υπέρβαση σε βάρος της των ορίων της ισότητας στην κατανομή των δημοσίων βαρών και της αναλογικότητας </w:t>
      </w:r>
      <w:r w:rsidRPr="00027B65">
        <w:rPr>
          <w:rFonts w:ascii="Times New Roman" w:eastAsia="Times New Roman" w:hAnsi="Times New Roman" w:cs="Times New Roman"/>
          <w:b/>
          <w:bCs/>
          <w:sz w:val="24"/>
          <w:szCs w:val="24"/>
          <w:lang w:eastAsia="el-GR"/>
        </w:rPr>
        <w:t>(πρβλ.</w:t>
      </w:r>
      <w:r w:rsidR="005245DD" w:rsidRPr="00027B65">
        <w:rPr>
          <w:rFonts w:ascii="Times New Roman" w:eastAsia="Times New Roman" w:hAnsi="Times New Roman" w:cs="Times New Roman"/>
          <w:b/>
          <w:bCs/>
          <w:sz w:val="24"/>
          <w:szCs w:val="24"/>
          <w:lang w:eastAsia="el-GR"/>
        </w:rPr>
        <w:t xml:space="preserve"> </w:t>
      </w:r>
      <w:r w:rsidRPr="00027B65">
        <w:rPr>
          <w:rFonts w:ascii="Times New Roman" w:eastAsia="Times New Roman" w:hAnsi="Times New Roman" w:cs="Times New Roman"/>
          <w:b/>
          <w:bCs/>
          <w:sz w:val="24"/>
          <w:szCs w:val="24"/>
          <w:lang w:eastAsia="el-GR"/>
        </w:rPr>
        <w:t>ΣτΕ Ολ.</w:t>
      </w:r>
      <w:r w:rsidRPr="00027B65">
        <w:rPr>
          <w:rFonts w:ascii="Times New Roman" w:eastAsia="Times New Roman" w:hAnsi="Times New Roman" w:cs="Times New Roman"/>
          <w:b/>
          <w:bCs/>
          <w:color w:val="4472C4" w:themeColor="accent1"/>
          <w:sz w:val="24"/>
          <w:szCs w:val="24"/>
          <w:lang w:eastAsia="el-GR"/>
        </w:rPr>
        <w:t xml:space="preserve">1408/2022, </w:t>
      </w:r>
      <w:hyperlink r:id="rId6" w:history="1">
        <w:r w:rsidRPr="00027B65">
          <w:rPr>
            <w:rFonts w:ascii="Times New Roman" w:eastAsia="Times New Roman" w:hAnsi="Times New Roman" w:cs="Times New Roman"/>
            <w:b/>
            <w:bCs/>
            <w:color w:val="4472C4" w:themeColor="accent1"/>
            <w:sz w:val="24"/>
            <w:szCs w:val="24"/>
            <w:lang w:eastAsia="el-GR"/>
          </w:rPr>
          <w:t>431/2018</w:t>
        </w:r>
      </w:hyperlink>
      <w:r w:rsidRPr="00027B65">
        <w:rPr>
          <w:rFonts w:ascii="Times New Roman" w:eastAsia="Times New Roman" w:hAnsi="Times New Roman" w:cs="Times New Roman"/>
          <w:b/>
          <w:bCs/>
          <w:color w:val="4472C4" w:themeColor="accent1"/>
          <w:sz w:val="24"/>
          <w:szCs w:val="24"/>
          <w:lang w:eastAsia="el-GR"/>
        </w:rPr>
        <w:t xml:space="preserve">, </w:t>
      </w:r>
      <w:hyperlink r:id="rId7" w:history="1">
        <w:r w:rsidRPr="00027B65">
          <w:rPr>
            <w:rFonts w:ascii="Times New Roman" w:eastAsia="Times New Roman" w:hAnsi="Times New Roman" w:cs="Times New Roman"/>
            <w:b/>
            <w:bCs/>
            <w:color w:val="4472C4" w:themeColor="accent1"/>
            <w:sz w:val="24"/>
            <w:szCs w:val="24"/>
            <w:lang w:eastAsia="el-GR"/>
          </w:rPr>
          <w:t>4741/2014</w:t>
        </w:r>
      </w:hyperlink>
      <w:r w:rsidRPr="00027B65">
        <w:rPr>
          <w:rFonts w:ascii="Times New Roman" w:eastAsia="Times New Roman" w:hAnsi="Times New Roman" w:cs="Times New Roman"/>
          <w:b/>
          <w:bCs/>
          <w:color w:val="4472C4" w:themeColor="accent1"/>
          <w:sz w:val="24"/>
          <w:szCs w:val="24"/>
          <w:lang w:eastAsia="el-GR"/>
        </w:rPr>
        <w:t xml:space="preserve">, </w:t>
      </w:r>
      <w:hyperlink r:id="rId8" w:history="1">
        <w:r w:rsidRPr="00027B65">
          <w:rPr>
            <w:rFonts w:ascii="Times New Roman" w:eastAsia="Times New Roman" w:hAnsi="Times New Roman" w:cs="Times New Roman"/>
            <w:b/>
            <w:bCs/>
            <w:color w:val="4472C4" w:themeColor="accent1"/>
            <w:sz w:val="24"/>
            <w:szCs w:val="24"/>
            <w:lang w:eastAsia="el-GR"/>
          </w:rPr>
          <w:t>2192-2196/2014</w:t>
        </w:r>
      </w:hyperlink>
      <w:r w:rsidRPr="00027B65">
        <w:rPr>
          <w:rFonts w:ascii="Times New Roman" w:eastAsia="Times New Roman" w:hAnsi="Times New Roman" w:cs="Times New Roman"/>
          <w:b/>
          <w:bCs/>
          <w:color w:val="4472C4" w:themeColor="accent1"/>
          <w:sz w:val="24"/>
          <w:szCs w:val="24"/>
          <w:lang w:eastAsia="el-GR"/>
        </w:rPr>
        <w:t>, 668/2012</w:t>
      </w:r>
      <w:r w:rsidR="005245DD" w:rsidRPr="00027B65">
        <w:rPr>
          <w:rFonts w:ascii="Times New Roman" w:eastAsia="Times New Roman" w:hAnsi="Times New Roman" w:cs="Times New Roman"/>
          <w:b/>
          <w:bCs/>
          <w:color w:val="4472C4" w:themeColor="accent1"/>
          <w:sz w:val="24"/>
          <w:szCs w:val="24"/>
          <w:lang w:eastAsia="el-GR"/>
        </w:rPr>
        <w:t xml:space="preserve"> </w:t>
      </w:r>
      <w:r w:rsidR="005245DD" w:rsidRPr="00027B65">
        <w:rPr>
          <w:rFonts w:ascii="Times New Roman" w:eastAsia="Times New Roman" w:hAnsi="Times New Roman" w:cs="Times New Roman"/>
          <w:b/>
          <w:bCs/>
          <w:sz w:val="24"/>
          <w:szCs w:val="24"/>
          <w:lang w:eastAsia="el-GR"/>
        </w:rPr>
        <w:t>και Ελ. Συν. Ολ.738/2020, 1506/2016</w:t>
      </w:r>
      <w:r w:rsidR="005245DD" w:rsidRPr="00027B65">
        <w:rPr>
          <w:rFonts w:ascii="Times New Roman" w:eastAsia="Times New Roman" w:hAnsi="Times New Roman" w:cs="Times New Roman"/>
          <w:b/>
          <w:bCs/>
          <w:color w:val="0000FF"/>
          <w:sz w:val="24"/>
          <w:szCs w:val="24"/>
          <w:lang w:eastAsia="el-GR"/>
        </w:rPr>
        <w:t xml:space="preserve"> </w:t>
      </w:r>
      <w:r w:rsidRPr="00027B65">
        <w:rPr>
          <w:rFonts w:ascii="Times New Roman" w:eastAsia="Times New Roman" w:hAnsi="Times New Roman" w:cs="Times New Roman"/>
          <w:b/>
          <w:bCs/>
          <w:sz w:val="24"/>
          <w:szCs w:val="24"/>
          <w:lang w:eastAsia="el-GR"/>
        </w:rPr>
        <w:t>).</w:t>
      </w:r>
      <w:bookmarkEnd w:id="10"/>
      <w:r w:rsidR="006A1DCA">
        <w:rPr>
          <w:rFonts w:ascii="Times New Roman" w:eastAsia="Times New Roman" w:hAnsi="Times New Roman" w:cs="Times New Roman"/>
          <w:b/>
          <w:bCs/>
          <w:sz w:val="24"/>
          <w:szCs w:val="24"/>
          <w:lang w:eastAsia="el-GR"/>
        </w:rPr>
        <w:t xml:space="preserve"> </w:t>
      </w:r>
      <w:r w:rsidRPr="00DE369F">
        <w:rPr>
          <w:rFonts w:ascii="Times New Roman" w:eastAsia="Calibri" w:hAnsi="Times New Roman" w:cs="Times New Roman"/>
          <w:b/>
          <w:kern w:val="0"/>
          <w:sz w:val="24"/>
          <w:szCs w:val="24"/>
          <w14:ligatures w14:val="none"/>
        </w:rPr>
        <w:t>Συνεπώς, η διατήρηση βάρους είναι επιτρεπτή μόνο αν δικαιολογείται από αντικειμενικά κριτήρια, όπως η  σύνδεση  της βαρυνόμενης κοινωνικοοικονομικής ομάδας με  τον  υπηρετούμενο  από  τη  διατήρησή  του  σκοπό και η ωφέλεια που  η  ομάδα αυτή αντλεί από  τον  κοινωνικό ή οικονομικό  τομέα, στον  οποίο αφορά η παρέμβαση ή από την ιδιαίτερη εισφοροδοτική ικανότητα της επιλεγείσας, ως αποκλειστικά βαρυνόμενης, κατηγορίας</w:t>
      </w:r>
      <w:r w:rsidRPr="00DE369F">
        <w:rPr>
          <w:rFonts w:ascii="Times New Roman" w:eastAsia="Calibri" w:hAnsi="Times New Roman" w:cs="Times New Roman"/>
          <w:kern w:val="0"/>
          <w:sz w:val="24"/>
          <w:szCs w:val="24"/>
          <w14:ligatures w14:val="none"/>
        </w:rPr>
        <w:t xml:space="preserve"> </w:t>
      </w:r>
      <w:bookmarkStart w:id="11" w:name="_Hlk131753693"/>
      <w:r w:rsidRPr="00DE369F">
        <w:rPr>
          <w:rFonts w:ascii="Times New Roman" w:eastAsia="Calibri" w:hAnsi="Times New Roman" w:cs="Times New Roman"/>
          <w:b/>
          <w:kern w:val="0"/>
          <w:sz w:val="24"/>
          <w:szCs w:val="24"/>
          <w14:ligatures w14:val="none"/>
        </w:rPr>
        <w:t>(πρβλ.</w:t>
      </w:r>
      <w:r w:rsidR="00515118" w:rsidRPr="00515118">
        <w:rPr>
          <w:rFonts w:ascii="Times New Roman" w:eastAsia="Calibri" w:hAnsi="Times New Roman" w:cs="Times New Roman"/>
          <w:b/>
          <w:kern w:val="0"/>
          <w:sz w:val="24"/>
          <w:szCs w:val="24"/>
          <w14:ligatures w14:val="none"/>
        </w:rPr>
        <w:t xml:space="preserve"> </w:t>
      </w:r>
      <w:r w:rsidR="00515118" w:rsidRPr="00DE369F">
        <w:rPr>
          <w:rFonts w:ascii="Times New Roman" w:eastAsia="Calibri" w:hAnsi="Times New Roman" w:cs="Times New Roman"/>
          <w:b/>
          <w:kern w:val="0"/>
          <w:sz w:val="24"/>
          <w:szCs w:val="24"/>
          <w14:ligatures w14:val="none"/>
        </w:rPr>
        <w:t>ΣτΕ</w:t>
      </w:r>
      <w:r w:rsidR="00515118" w:rsidRPr="00DE369F">
        <w:rPr>
          <w:rFonts w:ascii="Times New Roman" w:eastAsia="Calibri" w:hAnsi="Times New Roman" w:cs="Times New Roman"/>
          <w:b/>
          <w:color w:val="548DD4"/>
          <w:kern w:val="0"/>
          <w:sz w:val="24"/>
          <w:szCs w:val="24"/>
          <w14:ligatures w14:val="none"/>
        </w:rPr>
        <w:t xml:space="preserve"> 3143/2015, 4986/2012</w:t>
      </w:r>
      <w:r w:rsidRPr="00DE369F">
        <w:rPr>
          <w:rFonts w:ascii="Times New Roman" w:eastAsia="Calibri" w:hAnsi="Times New Roman" w:cs="Times New Roman"/>
          <w:b/>
          <w:kern w:val="0"/>
          <w:sz w:val="24"/>
          <w:szCs w:val="24"/>
          <w14:ligatures w14:val="none"/>
        </w:rPr>
        <w:t xml:space="preserve"> </w:t>
      </w:r>
      <w:r w:rsidR="00515118">
        <w:rPr>
          <w:rFonts w:ascii="Times New Roman" w:eastAsia="Calibri" w:hAnsi="Times New Roman" w:cs="Times New Roman"/>
          <w:b/>
          <w:kern w:val="0"/>
          <w:sz w:val="24"/>
          <w:szCs w:val="24"/>
          <w14:ligatures w14:val="none"/>
        </w:rPr>
        <w:t xml:space="preserve"> και </w:t>
      </w:r>
      <w:r w:rsidRPr="00DE369F">
        <w:rPr>
          <w:rFonts w:ascii="Times New Roman" w:hAnsi="Times New Roman" w:cs="Times New Roman"/>
          <w:b/>
          <w:kern w:val="0"/>
          <w:sz w:val="24"/>
          <w:szCs w:val="24"/>
          <w14:ligatures w14:val="none"/>
        </w:rPr>
        <w:t>Ελ. Συν. Ολ.</w:t>
      </w:r>
      <w:r w:rsidRPr="00DE369F">
        <w:rPr>
          <w:rFonts w:ascii="Times New Roman" w:hAnsi="Times New Roman" w:cs="Times New Roman"/>
          <w:b/>
          <w:bCs/>
          <w:color w:val="4472C4" w:themeColor="accent1"/>
          <w:kern w:val="0"/>
          <w:sz w:val="24"/>
          <w:szCs w:val="24"/>
          <w14:ligatures w14:val="none"/>
        </w:rPr>
        <w:t>1277</w:t>
      </w:r>
      <w:bookmarkEnd w:id="11"/>
      <w:r w:rsidRPr="00DE369F">
        <w:rPr>
          <w:rFonts w:ascii="Times New Roman" w:hAnsi="Times New Roman" w:cs="Times New Roman"/>
          <w:b/>
          <w:bCs/>
          <w:color w:val="4472C4" w:themeColor="accent1"/>
          <w:kern w:val="0"/>
          <w:sz w:val="24"/>
          <w:szCs w:val="24"/>
          <w14:ligatures w14:val="none"/>
        </w:rPr>
        <w:t xml:space="preserve">/2018 </w:t>
      </w:r>
      <w:bookmarkStart w:id="12" w:name="_Hlk179390097"/>
      <w:bookmarkEnd w:id="7"/>
      <w:r w:rsidRPr="00DE369F">
        <w:rPr>
          <w:rFonts w:ascii="Times New Roman" w:eastAsia="Calibri" w:hAnsi="Times New Roman" w:cs="Times New Roman"/>
          <w:b/>
          <w:kern w:val="0"/>
          <w:sz w:val="24"/>
          <w:szCs w:val="24"/>
          <w14:ligatures w14:val="none"/>
        </w:rPr>
        <w:t>).</w:t>
      </w:r>
    </w:p>
    <w:p w14:paraId="22B84B13" w14:textId="6F1ED06B" w:rsidR="00791366" w:rsidRPr="00DE369F" w:rsidRDefault="00791366" w:rsidP="00791366">
      <w:pPr>
        <w:spacing w:after="200" w:line="360" w:lineRule="auto"/>
        <w:ind w:right="-427"/>
        <w:jc w:val="both"/>
        <w:rPr>
          <w:rFonts w:ascii="Times New Roman" w:eastAsia="Calibri" w:hAnsi="Times New Roman" w:cs="Times New Roman"/>
          <w:b/>
          <w:kern w:val="0"/>
          <w:sz w:val="24"/>
          <w:szCs w:val="24"/>
          <w14:ligatures w14:val="none"/>
        </w:rPr>
      </w:pPr>
      <w:r w:rsidRPr="00DE369F">
        <w:rPr>
          <w:rFonts w:ascii="Times New Roman" w:eastAsia="Calibri" w:hAnsi="Times New Roman" w:cs="Times New Roman"/>
          <w:b/>
          <w:kern w:val="0"/>
          <w:sz w:val="24"/>
          <w:szCs w:val="24"/>
          <w14:ligatures w14:val="none"/>
        </w:rPr>
        <w:t xml:space="preserve"> </w:t>
      </w:r>
      <w:r w:rsidR="005D6BB3">
        <w:rPr>
          <w:rFonts w:ascii="Times New Roman" w:eastAsia="Calibri" w:hAnsi="Times New Roman" w:cs="Times New Roman"/>
          <w:b/>
          <w:kern w:val="0"/>
          <w:sz w:val="24"/>
          <w:szCs w:val="24"/>
          <w14:ligatures w14:val="none"/>
        </w:rPr>
        <w:t xml:space="preserve"> </w:t>
      </w:r>
      <w:r w:rsidRPr="005D6BB3">
        <w:rPr>
          <w:rFonts w:ascii="Times New Roman" w:eastAsia="Calibri" w:hAnsi="Times New Roman" w:cs="Times New Roman"/>
          <w:b/>
          <w:kern w:val="0"/>
          <w:sz w:val="28"/>
          <w:szCs w:val="28"/>
          <w14:ligatures w14:val="none"/>
        </w:rPr>
        <w:t>4.</w:t>
      </w:r>
      <w:r w:rsidR="005D6BB3">
        <w:rPr>
          <w:rFonts w:ascii="Times New Roman" w:eastAsia="Calibri" w:hAnsi="Times New Roman" w:cs="Times New Roman"/>
          <w:b/>
          <w:kern w:val="0"/>
          <w:sz w:val="28"/>
          <w:szCs w:val="28"/>
          <w14:ligatures w14:val="none"/>
        </w:rPr>
        <w:t xml:space="preserve"> </w:t>
      </w:r>
      <w:r w:rsidRPr="00DE369F">
        <w:rPr>
          <w:rFonts w:ascii="Times New Roman" w:hAnsi="Times New Roman" w:cs="Times New Roman"/>
          <w:sz w:val="24"/>
          <w:szCs w:val="24"/>
        </w:rPr>
        <w:t xml:space="preserve">Στο πλαίσιο της επισημοποιηθείσας από τον Ιανουάριο του έτους 2010 δημοσιονομικής κρίσης και μετά τη διαπίστωση, με τη 2010/182 απόφαση του Συμβουλίου της Ευρωπαϊκής Ένωσης της 16ης Φεβρουαρίου 2010 (L.83/13), της ύπαρξης υπερβολικού ελλείμματος, στην οποία είχε περιέλθει  η  Ελληνική  Δημοκρατία, καθώς και  της  ανάγκης  λήψης  μέτρων  για  τη μείωση αυτού, </w:t>
      </w:r>
      <w:r w:rsidRPr="00DE369F">
        <w:rPr>
          <w:rFonts w:ascii="Times New Roman" w:hAnsi="Times New Roman" w:cs="Times New Roman"/>
          <w:b/>
          <w:bCs/>
          <w:sz w:val="24"/>
          <w:szCs w:val="24"/>
        </w:rPr>
        <w:t>θεσπίσθηκαν και διατηρούνται οι ν. 3847/2010, 3863/2010, 3865/2010</w:t>
      </w:r>
      <w:bookmarkStart w:id="13" w:name="_Hlk147992639"/>
      <w:r w:rsidRPr="00DE369F">
        <w:rPr>
          <w:rFonts w:ascii="Times New Roman" w:hAnsi="Times New Roman" w:cs="Times New Roman"/>
          <w:b/>
          <w:bCs/>
          <w:sz w:val="24"/>
          <w:szCs w:val="24"/>
        </w:rPr>
        <w:t>,</w:t>
      </w:r>
      <w:r w:rsidRPr="00DE369F">
        <w:rPr>
          <w:rFonts w:ascii="Times New Roman" w:eastAsia="Calibri" w:hAnsi="Times New Roman" w:cs="Times New Roman"/>
          <w:b/>
          <w:bCs/>
          <w:kern w:val="0"/>
          <w:sz w:val="24"/>
          <w:szCs w:val="24"/>
          <w14:ligatures w14:val="none"/>
        </w:rPr>
        <w:t xml:space="preserve"> </w:t>
      </w:r>
      <w:r w:rsidRPr="00DE369F">
        <w:rPr>
          <w:rFonts w:ascii="Times New Roman" w:eastAsia="Calibri" w:hAnsi="Times New Roman" w:cs="Times New Roman"/>
          <w:b/>
          <w:bCs/>
          <w:kern w:val="0"/>
          <w:sz w:val="24"/>
          <w:szCs w:val="24"/>
          <w14:ligatures w14:val="none"/>
        </w:rPr>
        <w:lastRenderedPageBreak/>
        <w:t>4002/2011,</w:t>
      </w:r>
      <w:r w:rsidRPr="00DE369F">
        <w:rPr>
          <w:rFonts w:ascii="Times New Roman" w:hAnsi="Times New Roman" w:cs="Times New Roman"/>
          <w:b/>
          <w:bCs/>
          <w:sz w:val="24"/>
          <w:szCs w:val="24"/>
        </w:rPr>
        <w:t xml:space="preserve"> 4024/20</w:t>
      </w:r>
      <w:bookmarkEnd w:id="13"/>
      <w:r w:rsidRPr="00DE369F">
        <w:rPr>
          <w:rFonts w:ascii="Times New Roman" w:hAnsi="Times New Roman" w:cs="Times New Roman"/>
          <w:b/>
          <w:bCs/>
          <w:sz w:val="24"/>
          <w:szCs w:val="24"/>
        </w:rPr>
        <w:t>11, 4051/2012, 4093/2012 και 4387/2016,  με τους οποίους επιβλήθηκαν διαδοχικώς ιδιαιτέρως αυξημένες περικοπές και μειώσεις των  συντάξεων του Δημοσίου, καθώς και αυτών των</w:t>
      </w:r>
      <w:r w:rsidRPr="00DE369F">
        <w:rPr>
          <w:rFonts w:ascii="Times New Roman" w:hAnsi="Times New Roman" w:cs="Times New Roman"/>
          <w:b/>
          <w:bCs/>
          <w:kern w:val="0"/>
          <w:sz w:val="24"/>
          <w:szCs w:val="24"/>
          <w14:ligatures w14:val="none"/>
        </w:rPr>
        <w:t xml:space="preserve"> Φορέων Κοινωνικής  Ασφάλισης</w:t>
      </w:r>
      <w:r w:rsidRPr="00DE369F">
        <w:rPr>
          <w:rFonts w:ascii="Times New Roman" w:hAnsi="Times New Roman" w:cs="Times New Roman"/>
          <w:b/>
          <w:bCs/>
          <w:sz w:val="24"/>
          <w:szCs w:val="24"/>
        </w:rPr>
        <w:t xml:space="preserve"> (ΦΚΑ). Επίσης, </w:t>
      </w:r>
      <w:r w:rsidRPr="00DE369F">
        <w:rPr>
          <w:rFonts w:ascii="Times New Roman" w:hAnsi="Times New Roman" w:cs="Times New Roman"/>
          <w:sz w:val="24"/>
          <w:szCs w:val="24"/>
        </w:rPr>
        <w:t xml:space="preserve">εκτός από τις περικοπές των συντάξεών τους, </w:t>
      </w:r>
      <w:r w:rsidRPr="00DE369F">
        <w:rPr>
          <w:rFonts w:ascii="Times New Roman" w:hAnsi="Times New Roman" w:cs="Times New Roman"/>
          <w:b/>
          <w:bCs/>
          <w:sz w:val="24"/>
          <w:szCs w:val="24"/>
        </w:rPr>
        <w:t xml:space="preserve">οι συνταξιούχοι  υποβλήθηκαν, παραλλήλως, και στο σύνολο των γενικής φύσεως οικονομικών και φορολογικών μέτρων που ελήφθησαν για την αντιμετώπιση του δημοσιονομικού προβλήματος της Χώρας </w:t>
      </w:r>
      <w:r w:rsidRPr="00DE369F">
        <w:rPr>
          <w:rFonts w:ascii="Times New Roman" w:eastAsia="Calibri" w:hAnsi="Times New Roman" w:cs="Times New Roman"/>
          <w:b/>
          <w:kern w:val="0"/>
          <w:sz w:val="24"/>
          <w:szCs w:val="24"/>
          <w14:ligatures w14:val="none"/>
        </w:rPr>
        <w:t xml:space="preserve">(πρβλ. Ειδικό Δικαστήριο άρθρου 88 παρ.2 Συντάγματος </w:t>
      </w:r>
      <w:r w:rsidRPr="00DE369F">
        <w:rPr>
          <w:rFonts w:ascii="Times New Roman" w:eastAsia="Calibri" w:hAnsi="Times New Roman" w:cs="Times New Roman"/>
          <w:b/>
          <w:color w:val="4472C4" w:themeColor="accent1"/>
          <w:kern w:val="0"/>
          <w:sz w:val="24"/>
          <w:szCs w:val="24"/>
          <w14:ligatures w14:val="none"/>
        </w:rPr>
        <w:t>1 έως και 4/2018, σκέψεις 9,15 και 16</w:t>
      </w:r>
      <w:r w:rsidRPr="00DE369F">
        <w:rPr>
          <w:rFonts w:ascii="Times New Roman" w:eastAsia="Calibri" w:hAnsi="Times New Roman" w:cs="Times New Roman"/>
          <w:b/>
          <w:kern w:val="0"/>
          <w:sz w:val="24"/>
          <w:szCs w:val="24"/>
          <w14:ligatures w14:val="none"/>
        </w:rPr>
        <w:t xml:space="preserve">). </w:t>
      </w:r>
      <w:bookmarkEnd w:id="12"/>
    </w:p>
    <w:p w14:paraId="1324E48F" w14:textId="531A458F" w:rsidR="00791366" w:rsidRPr="00DE369F" w:rsidRDefault="00791366" w:rsidP="00791366">
      <w:pPr>
        <w:spacing w:after="200" w:line="360" w:lineRule="auto"/>
        <w:ind w:right="-427"/>
        <w:jc w:val="both"/>
        <w:rPr>
          <w:rFonts w:ascii="Times New Roman" w:eastAsia="Calibri" w:hAnsi="Times New Roman" w:cs="Times New Roman"/>
          <w:b/>
          <w:kern w:val="0"/>
          <w:sz w:val="24"/>
          <w:szCs w:val="24"/>
          <w14:ligatures w14:val="none"/>
        </w:rPr>
      </w:pPr>
      <w:r w:rsidRPr="005D6BB3">
        <w:rPr>
          <w:rFonts w:ascii="Times New Roman" w:hAnsi="Times New Roman" w:cs="Times New Roman"/>
          <w:b/>
          <w:bCs/>
          <w:sz w:val="28"/>
          <w:szCs w:val="28"/>
        </w:rPr>
        <w:t xml:space="preserve"> </w:t>
      </w:r>
      <w:r w:rsidR="000F2B71">
        <w:rPr>
          <w:rFonts w:ascii="Times New Roman" w:hAnsi="Times New Roman" w:cs="Times New Roman"/>
          <w:b/>
          <w:bCs/>
          <w:sz w:val="28"/>
          <w:szCs w:val="28"/>
        </w:rPr>
        <w:t xml:space="preserve"> </w:t>
      </w:r>
      <w:r w:rsidRPr="005D6BB3">
        <w:rPr>
          <w:rFonts w:ascii="Times New Roman" w:eastAsia="Calibri" w:hAnsi="Times New Roman" w:cs="Times New Roman"/>
          <w:b/>
          <w:bCs/>
          <w:kern w:val="0"/>
          <w:sz w:val="28"/>
          <w:szCs w:val="28"/>
          <w14:ligatures w14:val="none"/>
        </w:rPr>
        <w:t>5.</w:t>
      </w:r>
      <w:bookmarkStart w:id="14" w:name="_Hlk173572831"/>
      <w:r w:rsidRPr="00DE369F">
        <w:rPr>
          <w:rFonts w:ascii="Times New Roman" w:eastAsia="Calibri" w:hAnsi="Times New Roman" w:cs="Times New Roman"/>
          <w:b/>
          <w:bCs/>
          <w:kern w:val="0"/>
          <w:sz w:val="24"/>
          <w:szCs w:val="24"/>
          <w14:ligatures w14:val="none"/>
        </w:rPr>
        <w:t xml:space="preserve"> </w:t>
      </w:r>
      <w:r w:rsidRPr="00DE369F">
        <w:rPr>
          <w:rFonts w:ascii="Times New Roman" w:eastAsia="Calibri" w:hAnsi="Times New Roman" w:cs="Times New Roman"/>
          <w:kern w:val="0"/>
          <w:sz w:val="24"/>
          <w:szCs w:val="24"/>
          <w14:ligatures w14:val="none"/>
        </w:rPr>
        <w:t xml:space="preserve">Με  τις διατάξεις </w:t>
      </w:r>
      <w:bookmarkEnd w:id="14"/>
      <w:r w:rsidRPr="00DE369F">
        <w:rPr>
          <w:rFonts w:ascii="Times New Roman" w:eastAsia="Calibri" w:hAnsi="Times New Roman" w:cs="Times New Roman"/>
          <w:kern w:val="0"/>
          <w:sz w:val="24"/>
          <w:szCs w:val="24"/>
          <w14:ligatures w14:val="none"/>
        </w:rPr>
        <w:t xml:space="preserve">των   </w:t>
      </w:r>
      <w:bookmarkStart w:id="15" w:name="_Hlk176940455"/>
      <w:r w:rsidRPr="00DE369F">
        <w:rPr>
          <w:rFonts w:ascii="Times New Roman" w:eastAsia="Calibri" w:hAnsi="Times New Roman" w:cs="Times New Roman"/>
          <w:kern w:val="0"/>
          <w:sz w:val="24"/>
          <w:szCs w:val="24"/>
          <w14:ligatures w14:val="none"/>
        </w:rPr>
        <w:t>άρθρων  38 και 11  των, ως άνω, ν. 3863/2010  και 3865/2010, αντιστοίχως,</w:t>
      </w:r>
      <w:r w:rsidRPr="00DE369F">
        <w:rPr>
          <w:rFonts w:ascii="Times New Roman" w:eastAsia="Calibri" w:hAnsi="Times New Roman" w:cs="Times New Roman"/>
          <w:b/>
          <w:bCs/>
          <w:kern w:val="0"/>
          <w:sz w:val="24"/>
          <w:szCs w:val="24"/>
          <w14:ligatures w14:val="none"/>
        </w:rPr>
        <w:t xml:space="preserve"> </w:t>
      </w:r>
      <w:bookmarkEnd w:id="15"/>
      <w:r w:rsidRPr="00DE369F">
        <w:rPr>
          <w:rFonts w:ascii="Times New Roman" w:eastAsia="Calibri" w:hAnsi="Times New Roman" w:cs="Times New Roman"/>
          <w:kern w:val="0"/>
          <w:sz w:val="24"/>
          <w:szCs w:val="24"/>
          <w14:ligatures w14:val="none"/>
        </w:rPr>
        <w:t>έχει επιβληθεί</w:t>
      </w:r>
      <w:r w:rsidRPr="00DE369F">
        <w:rPr>
          <w:rFonts w:ascii="Times New Roman" w:eastAsia="Calibri" w:hAnsi="Times New Roman" w:cs="Times New Roman"/>
          <w:b/>
          <w:bCs/>
          <w:kern w:val="0"/>
          <w:sz w:val="24"/>
          <w:szCs w:val="24"/>
          <w14:ligatures w14:val="none"/>
        </w:rPr>
        <w:t xml:space="preserve"> </w:t>
      </w:r>
      <w:r w:rsidRPr="00DE369F">
        <w:rPr>
          <w:rFonts w:ascii="Times New Roman" w:eastAsia="Calibri" w:hAnsi="Times New Roman" w:cs="Times New Roman"/>
          <w:kern w:val="0"/>
          <w:sz w:val="24"/>
          <w:szCs w:val="24"/>
          <w14:ligatures w14:val="none"/>
        </w:rPr>
        <w:t xml:space="preserve">Εισφορά  Αλληλεγγύης  Συνταξιούχων </w:t>
      </w:r>
      <w:r w:rsidRPr="00DE369F">
        <w:rPr>
          <w:rFonts w:ascii="Times New Roman" w:eastAsia="Calibri" w:hAnsi="Times New Roman" w:cs="Times New Roman"/>
          <w:b/>
          <w:bCs/>
          <w:kern w:val="0"/>
          <w:sz w:val="24"/>
          <w:szCs w:val="24"/>
          <w14:ligatures w14:val="none"/>
        </w:rPr>
        <w:t>(ΕΑΣ)</w:t>
      </w:r>
      <w:r w:rsidRPr="00DE369F">
        <w:rPr>
          <w:rFonts w:ascii="Times New Roman" w:eastAsia="Calibri" w:hAnsi="Times New Roman" w:cs="Times New Roman"/>
          <w:kern w:val="0"/>
          <w:sz w:val="24"/>
          <w:szCs w:val="24"/>
          <w14:ligatures w14:val="none"/>
        </w:rPr>
        <w:t xml:space="preserve">  </w:t>
      </w:r>
      <w:bookmarkStart w:id="16" w:name="_Hlk176940099"/>
      <w:r w:rsidRPr="00DE369F">
        <w:rPr>
          <w:rFonts w:ascii="Times New Roman" w:eastAsia="Calibri" w:hAnsi="Times New Roman" w:cs="Times New Roman"/>
          <w:kern w:val="0"/>
          <w:sz w:val="24"/>
          <w:szCs w:val="24"/>
          <w14:ligatures w14:val="none"/>
        </w:rPr>
        <w:t xml:space="preserve">στις  συντάξεις </w:t>
      </w:r>
      <w:r w:rsidRPr="00DE369F">
        <w:rPr>
          <w:rFonts w:ascii="Times New Roman" w:hAnsi="Times New Roman" w:cs="Times New Roman"/>
          <w:kern w:val="0"/>
          <w:sz w:val="24"/>
          <w:szCs w:val="24"/>
          <w14:ligatures w14:val="none"/>
        </w:rPr>
        <w:t xml:space="preserve">του  Δημοσίου, NAT και  των Φ Κ Α αρμοδιότητας  Υπουργείου  Εργασίας  και  Κοινωνικής Ασφάλισης </w:t>
      </w:r>
      <w:r w:rsidRPr="00DE369F">
        <w:rPr>
          <w:rFonts w:ascii="Times New Roman" w:eastAsia="Calibri" w:hAnsi="Times New Roman" w:cs="Times New Roman"/>
          <w:kern w:val="0"/>
          <w:sz w:val="24"/>
          <w:szCs w:val="24"/>
          <w14:ligatures w14:val="none"/>
        </w:rPr>
        <w:t xml:space="preserve"> από  το  ποσό των  1.400 ευρώ  και  άνω, για την  αντιμετώπιση των δημοσιονομικών προβλημάτων της χώρας, αλλά, και για τη διάσωση του ασφαλιστικού  συστήματος</w:t>
      </w:r>
      <w:bookmarkEnd w:id="16"/>
      <w:r w:rsidRPr="00DE369F">
        <w:rPr>
          <w:rFonts w:ascii="Times New Roman" w:hAnsi="Times New Roman" w:cs="Times New Roman"/>
          <w:sz w:val="24"/>
          <w:szCs w:val="24"/>
        </w:rPr>
        <w:t xml:space="preserve"> (κάλυψη  ελλειμμάτων των κλάδων κύριας ασφάλισης)</w:t>
      </w:r>
      <w:r w:rsidRPr="00DE369F">
        <w:rPr>
          <w:rFonts w:ascii="Times New Roman" w:eastAsia="Calibri" w:hAnsi="Times New Roman" w:cs="Times New Roman"/>
          <w:kern w:val="0"/>
          <w:sz w:val="24"/>
          <w:szCs w:val="24"/>
          <w14:ligatures w14:val="none"/>
        </w:rPr>
        <w:t>.</w:t>
      </w:r>
      <w:r w:rsidRPr="00DE369F">
        <w:rPr>
          <w:rFonts w:ascii="Times New Roman" w:eastAsia="Calibri" w:hAnsi="Times New Roman" w:cs="Times New Roman"/>
          <w:b/>
          <w:bCs/>
          <w:kern w:val="0"/>
          <w:sz w:val="24"/>
          <w:szCs w:val="24"/>
          <w14:ligatures w14:val="none"/>
        </w:rPr>
        <w:t xml:space="preserve"> </w:t>
      </w:r>
      <w:r w:rsidRPr="00DE369F">
        <w:rPr>
          <w:rFonts w:ascii="Times New Roman" w:eastAsia="Calibri" w:hAnsi="Times New Roman" w:cs="Times New Roman"/>
          <w:kern w:val="0"/>
          <w:sz w:val="24"/>
          <w:szCs w:val="24"/>
          <w14:ligatures w14:val="none"/>
        </w:rPr>
        <w:t>Η παρακράτηση  αυτής  γίνεται μηνιαία από  τη σύνταξη που καταβάλλεται από το Δημόσιο και  υπολογίζεται  στο  συνολικό  ποσό  αυτής ως εξής</w:t>
      </w:r>
      <w:r w:rsidRPr="00DE369F">
        <w:rPr>
          <w:rFonts w:ascii="Times New Roman" w:eastAsia="Calibri" w:hAnsi="Times New Roman" w:cs="Times New Roman"/>
          <w:b/>
          <w:kern w:val="0"/>
          <w:sz w:val="24"/>
          <w:szCs w:val="24"/>
          <w14:ligatures w14:val="none"/>
        </w:rPr>
        <w:t>: α</w:t>
      </w:r>
      <w:r w:rsidRPr="00DE369F">
        <w:rPr>
          <w:rFonts w:ascii="Times New Roman" w:eastAsia="Calibri" w:hAnsi="Times New Roman" w:cs="Times New Roman"/>
          <w:kern w:val="0"/>
          <w:sz w:val="24"/>
          <w:szCs w:val="24"/>
          <w14:ligatures w14:val="none"/>
        </w:rPr>
        <w:t xml:space="preserve">. Για συντάξεις από 1.400,01 ευρώ έως 1.700,00 ευρώ, ποσοστό 3%. </w:t>
      </w:r>
      <w:r w:rsidRPr="00DE369F">
        <w:rPr>
          <w:rFonts w:ascii="Times New Roman" w:eastAsia="Calibri" w:hAnsi="Times New Roman" w:cs="Times New Roman"/>
          <w:b/>
          <w:kern w:val="0"/>
          <w:sz w:val="24"/>
          <w:szCs w:val="24"/>
          <w14:ligatures w14:val="none"/>
        </w:rPr>
        <w:t>β.</w:t>
      </w:r>
      <w:r w:rsidRPr="00DE369F">
        <w:rPr>
          <w:rFonts w:ascii="Times New Roman" w:eastAsia="Calibri" w:hAnsi="Times New Roman" w:cs="Times New Roman"/>
          <w:kern w:val="0"/>
          <w:sz w:val="24"/>
          <w:szCs w:val="24"/>
          <w14:ligatures w14:val="none"/>
        </w:rPr>
        <w:t xml:space="preserve"> Για συντάξεις από 1.700,01 ευρώ έως 2.000,00 ευρώ, ποσοστό 4</w:t>
      </w:r>
      <w:r w:rsidRPr="00DE369F">
        <w:rPr>
          <w:rFonts w:ascii="Times New Roman" w:eastAsia="Calibri" w:hAnsi="Times New Roman" w:cs="Times New Roman"/>
          <w:b/>
          <w:kern w:val="0"/>
          <w:sz w:val="24"/>
          <w:szCs w:val="24"/>
          <w14:ligatures w14:val="none"/>
        </w:rPr>
        <w:t>%. γ.</w:t>
      </w:r>
      <w:r w:rsidRPr="00DE369F">
        <w:rPr>
          <w:rFonts w:ascii="Times New Roman" w:eastAsia="Calibri" w:hAnsi="Times New Roman" w:cs="Times New Roman"/>
          <w:kern w:val="0"/>
          <w:sz w:val="24"/>
          <w:szCs w:val="24"/>
          <w14:ligatures w14:val="none"/>
        </w:rPr>
        <w:t xml:space="preserve"> Για συντάξεις από 2.000,01 ευρώ έως 2.300,00 ευρώ, ποσοστό 5%. </w:t>
      </w:r>
      <w:r w:rsidRPr="00DE369F">
        <w:rPr>
          <w:rFonts w:ascii="Times New Roman" w:eastAsia="Calibri" w:hAnsi="Times New Roman" w:cs="Times New Roman"/>
          <w:b/>
          <w:kern w:val="0"/>
          <w:sz w:val="24"/>
          <w:szCs w:val="24"/>
          <w14:ligatures w14:val="none"/>
        </w:rPr>
        <w:t>δ.</w:t>
      </w:r>
      <w:r w:rsidRPr="00DE369F">
        <w:rPr>
          <w:rFonts w:ascii="Times New Roman" w:eastAsia="Calibri" w:hAnsi="Times New Roman" w:cs="Times New Roman"/>
          <w:kern w:val="0"/>
          <w:sz w:val="24"/>
          <w:szCs w:val="24"/>
          <w14:ligatures w14:val="none"/>
        </w:rPr>
        <w:t xml:space="preserve"> Για συντάξεις από 2.300,01ευρώ έως 2.600,00 ευρώ, ποσοστό 6%. </w:t>
      </w:r>
      <w:r w:rsidRPr="00DE369F">
        <w:rPr>
          <w:rFonts w:ascii="Times New Roman" w:eastAsia="Calibri" w:hAnsi="Times New Roman" w:cs="Times New Roman"/>
          <w:b/>
          <w:kern w:val="0"/>
          <w:sz w:val="24"/>
          <w:szCs w:val="24"/>
          <w14:ligatures w14:val="none"/>
        </w:rPr>
        <w:t>ε.</w:t>
      </w:r>
      <w:r w:rsidRPr="00DE369F">
        <w:rPr>
          <w:rFonts w:ascii="Times New Roman" w:eastAsia="Calibri" w:hAnsi="Times New Roman" w:cs="Times New Roman"/>
          <w:kern w:val="0"/>
          <w:sz w:val="24"/>
          <w:szCs w:val="24"/>
          <w14:ligatures w14:val="none"/>
        </w:rPr>
        <w:t xml:space="preserve"> Για συντάξεις από 2.600,01 ευρώ έως 2.900,00 ευρώ, ποσοστό 7%. </w:t>
      </w:r>
      <w:r w:rsidRPr="00DE369F">
        <w:rPr>
          <w:rFonts w:ascii="Times New Roman" w:eastAsia="Calibri" w:hAnsi="Times New Roman" w:cs="Times New Roman"/>
          <w:b/>
          <w:kern w:val="0"/>
          <w:sz w:val="24"/>
          <w:szCs w:val="24"/>
          <w14:ligatures w14:val="none"/>
        </w:rPr>
        <w:t>στ</w:t>
      </w:r>
      <w:r w:rsidRPr="00DE369F">
        <w:rPr>
          <w:rFonts w:ascii="Times New Roman" w:eastAsia="Calibri" w:hAnsi="Times New Roman" w:cs="Times New Roman"/>
          <w:kern w:val="0"/>
          <w:sz w:val="24"/>
          <w:szCs w:val="24"/>
          <w14:ligatures w14:val="none"/>
        </w:rPr>
        <w:t xml:space="preserve">. Για συντάξεις από 2.900,01 ευρώ έως 3.200,00 ευρώ, ποσοστό 8%. </w:t>
      </w:r>
      <w:r w:rsidRPr="00DE369F">
        <w:rPr>
          <w:rFonts w:ascii="Times New Roman" w:eastAsia="Calibri" w:hAnsi="Times New Roman" w:cs="Times New Roman"/>
          <w:b/>
          <w:kern w:val="0"/>
          <w:sz w:val="24"/>
          <w:szCs w:val="24"/>
          <w14:ligatures w14:val="none"/>
        </w:rPr>
        <w:t>ζ.</w:t>
      </w:r>
      <w:r w:rsidRPr="00DE369F">
        <w:rPr>
          <w:rFonts w:ascii="Times New Roman" w:eastAsia="Calibri" w:hAnsi="Times New Roman" w:cs="Times New Roman"/>
          <w:kern w:val="0"/>
          <w:sz w:val="24"/>
          <w:szCs w:val="24"/>
          <w14:ligatures w14:val="none"/>
        </w:rPr>
        <w:t xml:space="preserve"> Για συντάξεις από 3.200,01 ευρώ έως 3.500,00 ευρώ, ποσοστό 9%. </w:t>
      </w:r>
      <w:r w:rsidRPr="00DE369F">
        <w:rPr>
          <w:rFonts w:ascii="Times New Roman" w:eastAsia="Calibri" w:hAnsi="Times New Roman" w:cs="Times New Roman"/>
          <w:b/>
          <w:kern w:val="0"/>
          <w:sz w:val="24"/>
          <w:szCs w:val="24"/>
          <w14:ligatures w14:val="none"/>
        </w:rPr>
        <w:t>η.</w:t>
      </w:r>
      <w:r w:rsidRPr="00DE369F">
        <w:rPr>
          <w:rFonts w:ascii="Times New Roman" w:eastAsia="Calibri" w:hAnsi="Times New Roman" w:cs="Times New Roman"/>
          <w:kern w:val="0"/>
          <w:sz w:val="24"/>
          <w:szCs w:val="24"/>
          <w14:ligatures w14:val="none"/>
        </w:rPr>
        <w:t xml:space="preserve"> Για συντάξεις από 3.500,01 ευρώ  και  άνω, ποσοστό  10%. Για  δε  τον  προσδιορισμό  του    συνολικού ποσού της σύνταξης λαμβάνεται υπόψη το ποσό της μηνιαίας σύνταξης, καθώς και τα συγκαταβαλλόμενα με  αυτή ποσά  του  επιδόματος εξομάλυνσης  και  της  τυχόν   προσωπικής και  αμεταβίβαστης  διαφοράς. </w:t>
      </w:r>
      <w:r w:rsidRPr="00DE369F">
        <w:rPr>
          <w:rFonts w:ascii="Times New Roman" w:eastAsia="Calibri" w:hAnsi="Times New Roman" w:cs="Times New Roman"/>
          <w:b/>
          <w:bCs/>
          <w:kern w:val="0"/>
          <w:sz w:val="24"/>
          <w:szCs w:val="24"/>
          <w14:ligatures w14:val="none"/>
        </w:rPr>
        <w:t>Επίσης,</w:t>
      </w:r>
      <w:r w:rsidRPr="00DE369F">
        <w:rPr>
          <w:rFonts w:ascii="Times New Roman" w:eastAsia="Calibri" w:hAnsi="Times New Roman" w:cs="Times New Roman"/>
          <w:kern w:val="0"/>
          <w:sz w:val="24"/>
          <w:szCs w:val="24"/>
          <w14:ligatures w14:val="none"/>
        </w:rPr>
        <w:t xml:space="preserve"> </w:t>
      </w:r>
      <w:r w:rsidRPr="00DE369F">
        <w:rPr>
          <w:rFonts w:ascii="Times New Roman" w:eastAsia="Calibri" w:hAnsi="Times New Roman" w:cs="Times New Roman"/>
          <w:b/>
          <w:bCs/>
          <w:kern w:val="0"/>
          <w:sz w:val="24"/>
          <w:szCs w:val="24"/>
          <w14:ligatures w14:val="none"/>
        </w:rPr>
        <w:t xml:space="preserve">με τις διατάξεις  </w:t>
      </w:r>
      <w:bookmarkStart w:id="17" w:name="_Hlk175505112"/>
      <w:r w:rsidRPr="00DE369F">
        <w:rPr>
          <w:rFonts w:ascii="Times New Roman" w:eastAsia="Calibri" w:hAnsi="Times New Roman" w:cs="Times New Roman"/>
          <w:b/>
          <w:bCs/>
          <w:kern w:val="0"/>
          <w:sz w:val="24"/>
          <w:szCs w:val="24"/>
          <w14:ligatures w14:val="none"/>
        </w:rPr>
        <w:t xml:space="preserve">του   άρθρου 44 παρ.10 του ν. 3986/2011, </w:t>
      </w:r>
      <w:bookmarkEnd w:id="17"/>
      <w:r w:rsidRPr="00DE369F">
        <w:rPr>
          <w:rFonts w:ascii="Times New Roman" w:eastAsia="Calibri" w:hAnsi="Times New Roman" w:cs="Times New Roman"/>
          <w:b/>
          <w:bCs/>
          <w:kern w:val="0"/>
          <w:sz w:val="24"/>
          <w:szCs w:val="24"/>
          <w14:ligatures w14:val="none"/>
        </w:rPr>
        <w:t>τα ποσοστά παρακράτησης των ανωτέρω περιπτώσεων (β) έως και (η)  αυξήθηκαν από 40% έως και 50%</w:t>
      </w:r>
      <w:r w:rsidRPr="00DE369F">
        <w:rPr>
          <w:rFonts w:ascii="Times New Roman" w:eastAsia="Calibri" w:hAnsi="Times New Roman" w:cs="Times New Roman"/>
          <w:kern w:val="0"/>
          <w:sz w:val="24"/>
          <w:szCs w:val="24"/>
          <w14:ligatures w14:val="none"/>
        </w:rPr>
        <w:t xml:space="preserve"> και αναπροσαρμόσθηκαν, αντιστοίχως, σε 6%, 7%, 9%, 10%, 12%, 13% και 14%, η ρύθμιση δε αυτή επαναλήφθηκε, ως προς τα εν λόγω ποσοστά,  με το  άρθρο </w:t>
      </w:r>
      <w:bookmarkStart w:id="18" w:name="_Hlk175763520"/>
      <w:r w:rsidRPr="00DE369F">
        <w:rPr>
          <w:rFonts w:ascii="Times New Roman" w:eastAsia="Calibri" w:hAnsi="Times New Roman" w:cs="Times New Roman"/>
          <w:kern w:val="0"/>
          <w:sz w:val="24"/>
          <w:szCs w:val="24"/>
          <w14:ligatures w14:val="none"/>
        </w:rPr>
        <w:t>2 παρ.13 του ν. 4002/2011</w:t>
      </w:r>
      <w:bookmarkEnd w:id="18"/>
      <w:r w:rsidRPr="00DE369F">
        <w:rPr>
          <w:rFonts w:ascii="Times New Roman" w:eastAsia="Calibri" w:hAnsi="Times New Roman" w:cs="Times New Roman"/>
          <w:b/>
          <w:bCs/>
          <w:kern w:val="0"/>
          <w:sz w:val="24"/>
          <w:szCs w:val="24"/>
          <w14:ligatures w14:val="none"/>
        </w:rPr>
        <w:t xml:space="preserve">. Τέλος, με τις διατάξεις του  </w:t>
      </w:r>
      <w:r w:rsidRPr="00DE369F">
        <w:rPr>
          <w:rFonts w:ascii="Times New Roman" w:hAnsi="Times New Roman" w:cs="Times New Roman"/>
          <w:b/>
          <w:bCs/>
          <w:kern w:val="0"/>
          <w:sz w:val="24"/>
          <w:szCs w:val="24"/>
          <w14:ligatures w14:val="none"/>
        </w:rPr>
        <w:t xml:space="preserve">άρθρου 149 παρ.1 και 2 του ν 3655/2008, ιδρύθηκε </w:t>
      </w:r>
      <w:r w:rsidRPr="00DE369F">
        <w:rPr>
          <w:rFonts w:ascii="Times New Roman" w:hAnsi="Times New Roman" w:cs="Times New Roman"/>
          <w:b/>
          <w:bCs/>
          <w:sz w:val="24"/>
          <w:szCs w:val="24"/>
        </w:rPr>
        <w:t>Κεφάλαιο με την επωνυμία "Ασφαλιστικό Κεφάλαιο Αλληλεγγύης Γενεών" (ΑΚΑΓΕ),</w:t>
      </w:r>
      <w:r w:rsidRPr="00DE369F">
        <w:rPr>
          <w:rFonts w:ascii="Times New Roman" w:hAnsi="Times New Roman" w:cs="Times New Roman"/>
          <w:sz w:val="24"/>
          <w:szCs w:val="24"/>
        </w:rPr>
        <w:t xml:space="preserve"> </w:t>
      </w:r>
      <w:r w:rsidRPr="00DE369F">
        <w:rPr>
          <w:rFonts w:ascii="Times New Roman" w:hAnsi="Times New Roman" w:cs="Times New Roman"/>
          <w:b/>
          <w:bCs/>
          <w:sz w:val="24"/>
          <w:szCs w:val="24"/>
        </w:rPr>
        <w:t>σκοπός του οποίου είναι «η δημιουργία αποθεματικού, από 1.1.2019 και μετά,</w:t>
      </w:r>
      <w:r w:rsidRPr="00DE369F">
        <w:rPr>
          <w:rFonts w:ascii="Times New Roman" w:hAnsi="Times New Roman" w:cs="Times New Roman"/>
          <w:sz w:val="24"/>
          <w:szCs w:val="24"/>
        </w:rPr>
        <w:t xml:space="preserve"> </w:t>
      </w:r>
      <w:r w:rsidRPr="00DE369F">
        <w:rPr>
          <w:rFonts w:ascii="Times New Roman" w:hAnsi="Times New Roman" w:cs="Times New Roman"/>
          <w:b/>
          <w:bCs/>
          <w:sz w:val="24"/>
          <w:szCs w:val="24"/>
        </w:rPr>
        <w:t xml:space="preserve">για τη διασφάλιση των συντάξεων των νέων γενεών» και, </w:t>
      </w:r>
      <w:r w:rsidRPr="00DE369F">
        <w:rPr>
          <w:rFonts w:ascii="Times New Roman" w:hAnsi="Times New Roman" w:cs="Times New Roman"/>
          <w:b/>
          <w:bCs/>
          <w:kern w:val="0"/>
          <w:sz w:val="24"/>
          <w:szCs w:val="24"/>
          <w14:ligatures w14:val="none"/>
        </w:rPr>
        <w:t>με τη διάταξη του άρθρου 29 παρ.2 του ν. 4325/2015,</w:t>
      </w:r>
      <w:r w:rsidRPr="00DE369F">
        <w:rPr>
          <w:rFonts w:ascii="Times New Roman" w:eastAsia="Calibri" w:hAnsi="Times New Roman" w:cs="Times New Roman"/>
          <w:b/>
          <w:bCs/>
          <w:kern w:val="0"/>
          <w:sz w:val="24"/>
          <w:szCs w:val="24"/>
          <w14:ligatures w14:val="none"/>
        </w:rPr>
        <w:t xml:space="preserve"> το προϊόν  της ΕΑΣ   μεταφέρεται </w:t>
      </w:r>
      <w:r w:rsidRPr="00DE369F">
        <w:rPr>
          <w:rFonts w:ascii="Times New Roman" w:hAnsi="Times New Roman" w:cs="Times New Roman"/>
          <w:b/>
          <w:bCs/>
          <w:kern w:val="0"/>
          <w:sz w:val="24"/>
          <w:szCs w:val="24"/>
          <w14:ligatures w14:val="none"/>
        </w:rPr>
        <w:t>μετά την 1.1.2019</w:t>
      </w:r>
      <w:r w:rsidRPr="00DE369F">
        <w:rPr>
          <w:rFonts w:ascii="Times New Roman" w:eastAsia="Calibri" w:hAnsi="Times New Roman" w:cs="Times New Roman"/>
          <w:b/>
          <w:bCs/>
          <w:kern w:val="0"/>
          <w:sz w:val="24"/>
          <w:szCs w:val="24"/>
          <w14:ligatures w14:val="none"/>
        </w:rPr>
        <w:t xml:space="preserve"> στο ΑΚΑΓΕ και αποτελεί πλέον έσοδό του.</w:t>
      </w:r>
      <w:r w:rsidRPr="00DE369F">
        <w:rPr>
          <w:rFonts w:ascii="Times New Roman" w:hAnsi="Times New Roman" w:cs="Times New Roman"/>
          <w:b/>
          <w:bCs/>
          <w:kern w:val="0"/>
          <w:sz w:val="24"/>
          <w:szCs w:val="24"/>
          <w14:ligatures w14:val="none"/>
        </w:rPr>
        <w:t xml:space="preserve">   </w:t>
      </w:r>
      <w:bookmarkStart w:id="19" w:name="_Hlk183073113"/>
    </w:p>
    <w:bookmarkEnd w:id="19"/>
    <w:p w14:paraId="0960EE76" w14:textId="0470177F" w:rsidR="00791366" w:rsidRPr="00C70A52" w:rsidRDefault="00791366" w:rsidP="00791366">
      <w:pPr>
        <w:spacing w:line="360" w:lineRule="auto"/>
        <w:ind w:right="-427"/>
        <w:contextualSpacing/>
        <w:jc w:val="both"/>
        <w:rPr>
          <w:rStyle w:val="fontstyle01"/>
          <w:rFonts w:ascii="Times New Roman" w:hAnsi="Times New Roman" w:cs="Times New Roman"/>
          <w:b/>
          <w:bCs/>
          <w:color w:val="auto"/>
          <w:kern w:val="0"/>
          <w14:ligatures w14:val="none"/>
        </w:rPr>
      </w:pPr>
      <w:r w:rsidRPr="00DE369F">
        <w:rPr>
          <w:rFonts w:ascii="Times New Roman" w:hAnsi="Times New Roman" w:cs="Times New Roman"/>
          <w:b/>
          <w:bCs/>
          <w:kern w:val="0"/>
          <w:sz w:val="24"/>
          <w:szCs w:val="24"/>
          <w14:ligatures w14:val="none"/>
        </w:rPr>
        <w:lastRenderedPageBreak/>
        <w:t xml:space="preserve">   Επομένως, </w:t>
      </w:r>
      <w:r w:rsidRPr="00C70A52">
        <w:rPr>
          <w:rFonts w:ascii="Times New Roman" w:hAnsi="Times New Roman" w:cs="Times New Roman"/>
          <w:b/>
          <w:bCs/>
          <w:kern w:val="0"/>
          <w:sz w:val="24"/>
          <w:szCs w:val="24"/>
          <w14:ligatures w14:val="none"/>
        </w:rPr>
        <w:t xml:space="preserve">η ΕΑΣ μετατρέπεται αυθαιρέτως, </w:t>
      </w:r>
      <w:r w:rsidRPr="00C70A52">
        <w:rPr>
          <w:rFonts w:ascii="Times New Roman" w:hAnsi="Times New Roman" w:cs="Times New Roman"/>
          <w:sz w:val="24"/>
          <w:szCs w:val="24"/>
        </w:rPr>
        <w:t xml:space="preserve">με την από 1.1.2019 μετάπτωσή της,  </w:t>
      </w:r>
      <w:bookmarkStart w:id="20" w:name="_Hlk182818513"/>
      <w:r w:rsidRPr="00C70A52">
        <w:rPr>
          <w:rFonts w:ascii="Times New Roman" w:hAnsi="Times New Roman" w:cs="Times New Roman"/>
          <w:b/>
          <w:bCs/>
          <w:sz w:val="24"/>
          <w:szCs w:val="24"/>
        </w:rPr>
        <w:t>από προσωρινό χρηματοδοτικό μέσο,</w:t>
      </w:r>
      <w:r w:rsidRPr="00C70A52">
        <w:rPr>
          <w:rFonts w:ascii="Times New Roman" w:hAnsi="Times New Roman" w:cs="Times New Roman"/>
          <w:sz w:val="24"/>
          <w:szCs w:val="24"/>
        </w:rPr>
        <w:t xml:space="preserve"> </w:t>
      </w:r>
      <w:bookmarkEnd w:id="20"/>
      <w:r w:rsidRPr="00C70A52">
        <w:rPr>
          <w:rFonts w:ascii="Times New Roman" w:hAnsi="Times New Roman" w:cs="Times New Roman"/>
          <w:sz w:val="24"/>
          <w:szCs w:val="24"/>
        </w:rPr>
        <w:t xml:space="preserve">για την κάλυψη των τρεχόντων ελλειμμάτων του συνταξιοδοτικού συστήματος, </w:t>
      </w:r>
      <w:bookmarkStart w:id="21" w:name="_Hlk182818659"/>
      <w:r w:rsidRPr="00C70A52">
        <w:rPr>
          <w:rFonts w:ascii="Times New Roman" w:hAnsi="Times New Roman" w:cs="Times New Roman"/>
          <w:b/>
          <w:bCs/>
          <w:sz w:val="24"/>
          <w:szCs w:val="24"/>
        </w:rPr>
        <w:t>σε μόνιμη πλέον  δημόσια αποταμίευση,</w:t>
      </w:r>
      <w:bookmarkEnd w:id="21"/>
      <w:r w:rsidRPr="00C70A52">
        <w:rPr>
          <w:rFonts w:ascii="Times New Roman" w:hAnsi="Times New Roman" w:cs="Times New Roman"/>
          <w:b/>
          <w:bCs/>
          <w:sz w:val="24"/>
          <w:szCs w:val="24"/>
        </w:rPr>
        <w:t xml:space="preserve"> χάριν </w:t>
      </w:r>
      <w:bookmarkStart w:id="22" w:name="_Hlk182818792"/>
      <w:r w:rsidRPr="00C70A52">
        <w:rPr>
          <w:rFonts w:ascii="Times New Roman" w:hAnsi="Times New Roman" w:cs="Times New Roman"/>
          <w:b/>
          <w:bCs/>
          <w:sz w:val="24"/>
          <w:szCs w:val="24"/>
        </w:rPr>
        <w:t>της</w:t>
      </w:r>
      <w:r w:rsidRPr="00C70A52">
        <w:rPr>
          <w:rFonts w:ascii="Times New Roman" w:hAnsi="Times New Roman" w:cs="Times New Roman"/>
          <w:b/>
          <w:bCs/>
          <w:kern w:val="0"/>
          <w:sz w:val="24"/>
          <w:szCs w:val="24"/>
          <w14:ligatures w14:val="none"/>
        </w:rPr>
        <w:t xml:space="preserve"> εξασφάλισης</w:t>
      </w:r>
      <w:bookmarkStart w:id="23" w:name="_Hlk175122794"/>
      <w:r w:rsidRPr="00C70A52">
        <w:rPr>
          <w:rFonts w:ascii="Times New Roman" w:hAnsi="Times New Roman" w:cs="Times New Roman"/>
          <w:b/>
          <w:bCs/>
          <w:kern w:val="0"/>
          <w:sz w:val="24"/>
          <w:szCs w:val="24"/>
          <w14:ligatures w14:val="none"/>
        </w:rPr>
        <w:t xml:space="preserve"> συνταξιοδοτικής παροχής υπέρ των  μελλοντικών γενεών συνταξιούχων</w:t>
      </w:r>
      <w:bookmarkEnd w:id="22"/>
      <w:r w:rsidRPr="00C70A52">
        <w:rPr>
          <w:rFonts w:ascii="Times New Roman" w:hAnsi="Times New Roman" w:cs="Times New Roman"/>
          <w:b/>
          <w:bCs/>
          <w:kern w:val="0"/>
          <w:sz w:val="24"/>
          <w:szCs w:val="24"/>
          <w14:ligatures w14:val="none"/>
        </w:rPr>
        <w:t xml:space="preserve"> </w:t>
      </w:r>
      <w:bookmarkEnd w:id="23"/>
      <w:r w:rsidRPr="00C70A52">
        <w:rPr>
          <w:rFonts w:ascii="Times New Roman" w:hAnsi="Times New Roman" w:cs="Times New Roman"/>
          <w:b/>
          <w:bCs/>
          <w:kern w:val="0"/>
          <w:sz w:val="24"/>
          <w:szCs w:val="24"/>
          <w14:ligatures w14:val="none"/>
        </w:rPr>
        <w:t>(</w:t>
      </w:r>
      <w:r w:rsidRPr="00C70A52">
        <w:rPr>
          <w:rFonts w:ascii="Times New Roman" w:hAnsi="Times New Roman" w:cs="Times New Roman"/>
          <w:kern w:val="0"/>
          <w:sz w:val="24"/>
          <w:szCs w:val="24"/>
          <w14:ligatures w14:val="none"/>
        </w:rPr>
        <w:t>εν ενεργεία ήδη</w:t>
      </w:r>
      <w:r w:rsidRPr="00C70A52">
        <w:rPr>
          <w:rFonts w:ascii="Times New Roman" w:eastAsia="Times New Roman" w:hAnsi="Times New Roman" w:cs="Times New Roman"/>
          <w:sz w:val="24"/>
          <w:szCs w:val="24"/>
          <w:lang w:eastAsia="el-GR"/>
        </w:rPr>
        <w:t xml:space="preserve"> μισθωτών του δημόσιου και του ιδιωτικού τομέα, καθώς και ελεύθερων επαγγελματιών</w:t>
      </w:r>
      <w:r w:rsidRPr="00C70A52">
        <w:rPr>
          <w:rFonts w:ascii="Times New Roman" w:eastAsia="Times New Roman" w:hAnsi="Times New Roman" w:cs="Times New Roman"/>
          <w:b/>
          <w:bCs/>
          <w:sz w:val="24"/>
          <w:szCs w:val="24"/>
          <w:lang w:eastAsia="el-GR"/>
        </w:rPr>
        <w:t>) και όχι για την τρέχουσα</w:t>
      </w:r>
      <w:r w:rsidRPr="00C70A52">
        <w:rPr>
          <w:rFonts w:ascii="Times New Roman" w:hAnsi="Times New Roman" w:cs="Times New Roman"/>
          <w:b/>
          <w:sz w:val="24"/>
          <w:szCs w:val="24"/>
        </w:rPr>
        <w:t>.</w:t>
      </w:r>
      <w:r w:rsidRPr="00C70A52">
        <w:rPr>
          <w:rFonts w:ascii="Times New Roman" w:hAnsi="Times New Roman" w:cs="Times New Roman"/>
          <w:b/>
          <w:bCs/>
          <w:kern w:val="0"/>
          <w:sz w:val="24"/>
          <w:szCs w:val="24"/>
          <w14:ligatures w14:val="none"/>
        </w:rPr>
        <w:t xml:space="preserve">      </w:t>
      </w:r>
      <w:bookmarkStart w:id="24" w:name="_Hlk174085302"/>
      <w:r w:rsidRPr="00C70A52">
        <w:rPr>
          <w:rStyle w:val="fontstyle01"/>
          <w:rFonts w:ascii="Times New Roman" w:hAnsi="Times New Roman" w:cs="Times New Roman"/>
          <w:b/>
          <w:bCs/>
          <w:i/>
          <w:iCs/>
        </w:rPr>
        <w:t xml:space="preserve">  </w:t>
      </w:r>
      <w:bookmarkStart w:id="25" w:name="_Hlk175737036"/>
      <w:bookmarkStart w:id="26" w:name="_Hlk175506205"/>
      <w:bookmarkStart w:id="27" w:name="_Hlk159534512"/>
      <w:bookmarkStart w:id="28" w:name="_Hlk134862804"/>
      <w:bookmarkEnd w:id="24"/>
    </w:p>
    <w:p w14:paraId="66A8D44B" w14:textId="557B340E" w:rsidR="00791366" w:rsidRPr="00DE369F" w:rsidRDefault="00791366" w:rsidP="00791366">
      <w:pPr>
        <w:spacing w:line="360" w:lineRule="auto"/>
        <w:ind w:right="-427"/>
        <w:contextualSpacing/>
        <w:jc w:val="both"/>
        <w:rPr>
          <w:rStyle w:val="a4"/>
          <w:rFonts w:ascii="Times New Roman" w:hAnsi="Times New Roman" w:cs="Times New Roman"/>
          <w:sz w:val="24"/>
          <w:szCs w:val="24"/>
        </w:rPr>
      </w:pPr>
      <w:bookmarkStart w:id="29" w:name="_Hlk177452395"/>
      <w:r w:rsidRPr="00ED0D60">
        <w:rPr>
          <w:rFonts w:ascii="Times New Roman" w:eastAsia="Times New Roman" w:hAnsi="Times New Roman" w:cs="Times New Roman"/>
          <w:b/>
          <w:bCs/>
          <w:color w:val="000000"/>
          <w:kern w:val="0"/>
          <w:sz w:val="28"/>
          <w:szCs w:val="28"/>
          <w:lang w:eastAsia="el-GR"/>
          <w14:ligatures w14:val="none"/>
        </w:rPr>
        <w:t xml:space="preserve"> 6.</w:t>
      </w:r>
      <w:r w:rsidRPr="00DE369F">
        <w:rPr>
          <w:rFonts w:ascii="Times New Roman" w:eastAsia="Times New Roman" w:hAnsi="Times New Roman" w:cs="Times New Roman"/>
          <w:b/>
          <w:bCs/>
          <w:color w:val="000000"/>
          <w:kern w:val="0"/>
          <w:sz w:val="24"/>
          <w:szCs w:val="24"/>
          <w:lang w:eastAsia="el-GR"/>
          <w14:ligatures w14:val="none"/>
        </w:rPr>
        <w:t xml:space="preserve"> </w:t>
      </w:r>
      <w:r w:rsidRPr="00DE369F">
        <w:rPr>
          <w:rFonts w:ascii="Times New Roman" w:eastAsia="Times New Roman" w:hAnsi="Times New Roman" w:cs="Times New Roman"/>
          <w:color w:val="000000"/>
          <w:kern w:val="0"/>
          <w:sz w:val="24"/>
          <w:szCs w:val="24"/>
          <w:lang w:eastAsia="el-GR"/>
          <w14:ligatures w14:val="none"/>
        </w:rPr>
        <w:t xml:space="preserve">Με την </w:t>
      </w:r>
      <w:bookmarkStart w:id="30" w:name="_Hlk175505725"/>
      <w:r w:rsidRPr="00DE369F">
        <w:rPr>
          <w:rFonts w:ascii="Times New Roman" w:eastAsia="Times New Roman" w:hAnsi="Times New Roman" w:cs="Times New Roman"/>
          <w:color w:val="000000"/>
          <w:kern w:val="0"/>
          <w:sz w:val="24"/>
          <w:szCs w:val="24"/>
          <w:lang w:eastAsia="el-GR"/>
          <w14:ligatures w14:val="none"/>
        </w:rPr>
        <w:t xml:space="preserve">έξοδο της χώρας τον Αύγουστο του έτους 2022 και από το </w:t>
      </w:r>
      <w:bookmarkStart w:id="31" w:name="_Hlk182686701"/>
      <w:r w:rsidRPr="00DE369F">
        <w:rPr>
          <w:rFonts w:ascii="Times New Roman" w:eastAsia="Times New Roman" w:hAnsi="Times New Roman" w:cs="Times New Roman"/>
          <w:color w:val="000000"/>
          <w:kern w:val="0"/>
          <w:sz w:val="24"/>
          <w:szCs w:val="24"/>
          <w:lang w:eastAsia="el-GR"/>
          <w14:ligatures w14:val="none"/>
        </w:rPr>
        <w:t xml:space="preserve">καθεστώς ενισχυμένης εποπτείας </w:t>
      </w:r>
      <w:bookmarkEnd w:id="30"/>
      <w:r w:rsidRPr="00DE369F">
        <w:rPr>
          <w:rFonts w:ascii="Times New Roman" w:eastAsia="Times New Roman" w:hAnsi="Times New Roman" w:cs="Times New Roman"/>
          <w:color w:val="000000"/>
          <w:kern w:val="0"/>
          <w:sz w:val="24"/>
          <w:szCs w:val="24"/>
          <w:lang w:eastAsia="el-GR"/>
          <w14:ligatures w14:val="none"/>
        </w:rPr>
        <w:t>οι</w:t>
      </w:r>
      <w:r w:rsidRPr="00DE369F">
        <w:rPr>
          <w:rFonts w:ascii="Times New Roman" w:hAnsi="Times New Roman" w:cs="Times New Roman"/>
          <w:kern w:val="0"/>
          <w:sz w:val="24"/>
          <w:szCs w:val="24"/>
          <w14:ligatures w14:val="none"/>
        </w:rPr>
        <w:t xml:space="preserve"> </w:t>
      </w:r>
      <w:r w:rsidRPr="00DE369F">
        <w:rPr>
          <w:rFonts w:ascii="Times New Roman" w:eastAsia="Times New Roman" w:hAnsi="Times New Roman" w:cs="Times New Roman"/>
          <w:color w:val="000000"/>
          <w:kern w:val="0"/>
          <w:sz w:val="24"/>
          <w:szCs w:val="24"/>
          <w:lang w:eastAsia="el-GR"/>
          <w14:ligatures w14:val="none"/>
        </w:rPr>
        <w:t>συνθήκες έχουν μεταβληθεί</w:t>
      </w:r>
      <w:bookmarkEnd w:id="31"/>
      <w:r w:rsidRPr="00DE369F">
        <w:rPr>
          <w:rFonts w:ascii="Times New Roman" w:eastAsia="Times New Roman" w:hAnsi="Times New Roman" w:cs="Times New Roman"/>
          <w:color w:val="000000"/>
          <w:kern w:val="0"/>
          <w:sz w:val="24"/>
          <w:szCs w:val="24"/>
          <w:lang w:eastAsia="el-GR"/>
          <w14:ligatures w14:val="none"/>
        </w:rPr>
        <w:t xml:space="preserve">. Ταυτόχρονα, το εισόδημα των πολιτών, κατά τα τελευταία ιδίως έτη, </w:t>
      </w:r>
      <w:bookmarkStart w:id="32" w:name="_Hlk183023084"/>
      <w:r w:rsidRPr="00DE369F">
        <w:rPr>
          <w:rFonts w:ascii="Times New Roman" w:eastAsia="Times New Roman" w:hAnsi="Times New Roman" w:cs="Times New Roman"/>
          <w:color w:val="000000"/>
          <w:kern w:val="0"/>
          <w:sz w:val="24"/>
          <w:szCs w:val="24"/>
          <w:lang w:eastAsia="el-GR"/>
          <w14:ligatures w14:val="none"/>
        </w:rPr>
        <w:t>δέχεται πιέσεις λόγω διαδοχικών και επάλληλων κρίσεων (πανδημία νόσου COVID-19, παράπλευρες επιπτώσεις του πολέμου στην Ουκρανία</w:t>
      </w:r>
      <w:bookmarkEnd w:id="32"/>
      <w:r w:rsidRPr="00DE369F">
        <w:rPr>
          <w:rFonts w:ascii="Times New Roman" w:eastAsia="Times New Roman" w:hAnsi="Times New Roman" w:cs="Times New Roman"/>
          <w:color w:val="000000"/>
          <w:kern w:val="0"/>
          <w:sz w:val="24"/>
          <w:szCs w:val="24"/>
          <w:lang w:eastAsia="el-GR"/>
          <w14:ligatures w14:val="none"/>
        </w:rPr>
        <w:t>), εξαιτίας των οποίων</w:t>
      </w:r>
      <w:r w:rsidRPr="00DE369F">
        <w:rPr>
          <w:rStyle w:val="a4"/>
          <w:rFonts w:ascii="Times New Roman" w:hAnsi="Times New Roman" w:cs="Times New Roman"/>
          <w:sz w:val="24"/>
          <w:szCs w:val="24"/>
        </w:rPr>
        <w:t xml:space="preserve"> η Ελλάδα μαζί με την Ιρλανδία εμφανίζονται μεταξύ των ακριβότερων χωρών της ευρωζώνης (</w:t>
      </w:r>
      <w:r w:rsidRPr="00DE369F">
        <w:rPr>
          <w:rFonts w:ascii="Times New Roman" w:eastAsia="Times New Roman" w:hAnsi="Times New Roman" w:cs="Times New Roman"/>
          <w:b/>
          <w:bCs/>
          <w:color w:val="000000"/>
          <w:kern w:val="0"/>
          <w:sz w:val="24"/>
          <w:szCs w:val="24"/>
          <w:lang w:eastAsia="el-GR"/>
          <w14:ligatures w14:val="none"/>
        </w:rPr>
        <w:t>βλ. την</w:t>
      </w:r>
      <w:r w:rsidRPr="00DE369F">
        <w:rPr>
          <w:rFonts w:ascii="Times New Roman" w:eastAsia="Times New Roman" w:hAnsi="Times New Roman" w:cs="Times New Roman"/>
          <w:color w:val="000000"/>
          <w:kern w:val="0"/>
          <w:sz w:val="24"/>
          <w:szCs w:val="24"/>
          <w:lang w:eastAsia="el-GR"/>
          <w14:ligatures w14:val="none"/>
        </w:rPr>
        <w:t xml:space="preserve"> </w:t>
      </w:r>
      <w:r w:rsidRPr="00DE369F">
        <w:rPr>
          <w:rStyle w:val="a4"/>
          <w:rFonts w:ascii="Times New Roman" w:hAnsi="Times New Roman" w:cs="Times New Roman"/>
          <w:sz w:val="24"/>
          <w:szCs w:val="24"/>
        </w:rPr>
        <w:t>μελέτη των Dixon et al. 2023</w:t>
      </w:r>
      <w:bookmarkStart w:id="33" w:name="_Hlk177315599"/>
      <w:bookmarkStart w:id="34" w:name="_Hlk177314181"/>
      <w:r w:rsidRPr="00DE369F">
        <w:rPr>
          <w:rStyle w:val="a4"/>
          <w:rFonts w:ascii="Times New Roman" w:hAnsi="Times New Roman" w:cs="Times New Roman"/>
          <w:sz w:val="24"/>
          <w:szCs w:val="24"/>
        </w:rPr>
        <w:t>).</w:t>
      </w:r>
    </w:p>
    <w:p w14:paraId="75E5409F" w14:textId="5E9F8057" w:rsidR="00791366" w:rsidRPr="004D7CB4" w:rsidRDefault="00D05690" w:rsidP="00791366">
      <w:pPr>
        <w:spacing w:line="360" w:lineRule="auto"/>
        <w:ind w:right="-427"/>
        <w:contextualSpacing/>
        <w:jc w:val="both"/>
        <w:rPr>
          <w:rFonts w:ascii="Times New Roman" w:hAnsi="Times New Roman" w:cs="Times New Roman"/>
          <w:b/>
          <w:bCs/>
          <w:sz w:val="24"/>
          <w:szCs w:val="24"/>
        </w:rPr>
      </w:pPr>
      <w:r>
        <w:rPr>
          <w:rStyle w:val="a4"/>
          <w:rFonts w:ascii="Times New Roman" w:hAnsi="Times New Roman" w:cs="Times New Roman"/>
          <w:sz w:val="24"/>
          <w:szCs w:val="24"/>
        </w:rPr>
        <w:t xml:space="preserve"> </w:t>
      </w:r>
      <w:r w:rsidR="00791366" w:rsidRPr="00DE369F">
        <w:rPr>
          <w:rStyle w:val="a4"/>
          <w:rFonts w:ascii="Times New Roman" w:hAnsi="Times New Roman" w:cs="Times New Roman"/>
          <w:sz w:val="24"/>
          <w:szCs w:val="24"/>
        </w:rPr>
        <w:t xml:space="preserve">Υπό τα δεδομένα αυτά, </w:t>
      </w:r>
      <w:r w:rsidR="00791366" w:rsidRPr="004D7CB4">
        <w:rPr>
          <w:rStyle w:val="a4"/>
          <w:rFonts w:ascii="Times New Roman" w:hAnsi="Times New Roman" w:cs="Times New Roman"/>
          <w:sz w:val="24"/>
          <w:szCs w:val="24"/>
        </w:rPr>
        <w:t>η άλλη</w:t>
      </w:r>
      <w:r w:rsidR="00791366" w:rsidRPr="004D7CB4">
        <w:rPr>
          <w:rFonts w:ascii="Times New Roman" w:eastAsia="Times New Roman" w:hAnsi="Times New Roman" w:cs="Times New Roman"/>
          <w:b/>
          <w:bCs/>
          <w:color w:val="000000"/>
          <w:kern w:val="0"/>
          <w:sz w:val="24"/>
          <w:szCs w:val="24"/>
          <w:lang w:eastAsia="el-GR"/>
          <w14:ligatures w14:val="none"/>
        </w:rPr>
        <w:t xml:space="preserve"> Εισφορά Αλληλεγγύης, αυτή των  Φυσικών Προσώπων,</w:t>
      </w:r>
      <w:r>
        <w:rPr>
          <w:rFonts w:ascii="Times New Roman" w:eastAsia="Times New Roman" w:hAnsi="Times New Roman" w:cs="Times New Roman"/>
          <w:b/>
          <w:bCs/>
          <w:color w:val="000000"/>
          <w:kern w:val="0"/>
          <w:sz w:val="24"/>
          <w:szCs w:val="24"/>
          <w:lang w:eastAsia="el-GR"/>
          <w14:ligatures w14:val="none"/>
        </w:rPr>
        <w:t xml:space="preserve"> </w:t>
      </w:r>
      <w:r w:rsidR="00791366" w:rsidRPr="00DE369F">
        <w:rPr>
          <w:rFonts w:ascii="Times New Roman" w:eastAsia="Times New Roman" w:hAnsi="Times New Roman" w:cs="Times New Roman"/>
          <w:color w:val="000000"/>
          <w:kern w:val="0"/>
          <w:sz w:val="24"/>
          <w:szCs w:val="24"/>
          <w:lang w:eastAsia="el-GR"/>
          <w14:ligatures w14:val="none"/>
        </w:rPr>
        <w:t>η οποία</w:t>
      </w:r>
      <w:r w:rsidR="00791366" w:rsidRPr="00DE369F">
        <w:rPr>
          <w:rFonts w:ascii="Times New Roman" w:eastAsia="Times New Roman" w:hAnsi="Times New Roman" w:cs="Times New Roman"/>
          <w:b/>
          <w:bCs/>
          <w:color w:val="000000"/>
          <w:kern w:val="0"/>
          <w:sz w:val="24"/>
          <w:szCs w:val="24"/>
          <w:lang w:eastAsia="el-GR"/>
          <w14:ligatures w14:val="none"/>
        </w:rPr>
        <w:t xml:space="preserve"> </w:t>
      </w:r>
      <w:r w:rsidR="00791366" w:rsidRPr="00DE369F">
        <w:rPr>
          <w:rFonts w:ascii="Times New Roman" w:eastAsia="Times New Roman" w:hAnsi="Times New Roman" w:cs="Times New Roman"/>
          <w:color w:val="000000"/>
          <w:kern w:val="0"/>
          <w:sz w:val="24"/>
          <w:szCs w:val="24"/>
          <w:lang w:eastAsia="el-GR"/>
          <w14:ligatures w14:val="none"/>
        </w:rPr>
        <w:t xml:space="preserve">είχε επιβληθεί, με το άρθρο 29 παρ.10  του ν.3986/2011,  </w:t>
      </w:r>
      <w:r w:rsidR="00791366" w:rsidRPr="00DE369F">
        <w:rPr>
          <w:rFonts w:ascii="Times New Roman" w:hAnsi="Times New Roman" w:cs="Times New Roman"/>
          <w:sz w:val="24"/>
          <w:szCs w:val="24"/>
        </w:rPr>
        <w:t>στα εισοδήματα άνω των δώδεκα χιλιάδων (12.000) ευρώ των φυσικών προσώπων</w:t>
      </w:r>
      <w:r w:rsidR="00791366" w:rsidRPr="00DE369F">
        <w:rPr>
          <w:rFonts w:ascii="Times New Roman" w:eastAsia="Times New Roman" w:hAnsi="Times New Roman" w:cs="Times New Roman"/>
          <w:b/>
          <w:bCs/>
          <w:sz w:val="24"/>
          <w:szCs w:val="24"/>
          <w:lang w:eastAsia="el-GR"/>
        </w:rPr>
        <w:t>,</w:t>
      </w:r>
      <w:r w:rsidR="00791366" w:rsidRPr="00DE369F">
        <w:rPr>
          <w:rFonts w:ascii="Times New Roman" w:eastAsia="Times New Roman" w:hAnsi="Times New Roman" w:cs="Times New Roman"/>
          <w:sz w:val="24"/>
          <w:szCs w:val="24"/>
          <w:lang w:eastAsia="el-GR"/>
        </w:rPr>
        <w:t xml:space="preserve"> .</w:t>
      </w:r>
      <w:r w:rsidR="00791366" w:rsidRPr="004D7CB4">
        <w:rPr>
          <w:rFonts w:ascii="Times New Roman" w:eastAsia="Times New Roman" w:hAnsi="Times New Roman" w:cs="Times New Roman"/>
          <w:b/>
          <w:bCs/>
          <w:color w:val="000000"/>
          <w:kern w:val="0"/>
          <w:sz w:val="24"/>
          <w:szCs w:val="24"/>
          <w:lang w:eastAsia="el-GR"/>
          <w14:ligatures w14:val="none"/>
        </w:rPr>
        <w:t>καταργήθηκε, τελικώς, με το άρθρο 177 του ν.4972/2022 από την 1.1.2023. Και τούτο διότι</w:t>
      </w:r>
      <w:bookmarkStart w:id="35" w:name="_Hlk177374232"/>
      <w:r w:rsidR="00791366" w:rsidRPr="004D7CB4">
        <w:rPr>
          <w:rFonts w:ascii="Times New Roman" w:eastAsia="Times New Roman" w:hAnsi="Times New Roman" w:cs="Times New Roman"/>
          <w:b/>
          <w:bCs/>
          <w:color w:val="000000"/>
          <w:kern w:val="0"/>
          <w:sz w:val="24"/>
          <w:szCs w:val="24"/>
          <w:lang w:eastAsia="el-GR"/>
          <w14:ligatures w14:val="none"/>
        </w:rPr>
        <w:t xml:space="preserve">, </w:t>
      </w:r>
      <w:bookmarkEnd w:id="35"/>
      <w:r w:rsidR="00791366" w:rsidRPr="004D7CB4">
        <w:rPr>
          <w:rFonts w:ascii="Times New Roman" w:eastAsia="Times New Roman" w:hAnsi="Times New Roman" w:cs="Times New Roman"/>
          <w:b/>
          <w:bCs/>
          <w:color w:val="000000"/>
          <w:kern w:val="0"/>
          <w:sz w:val="24"/>
          <w:szCs w:val="24"/>
          <w:lang w:eastAsia="el-GR"/>
          <w14:ligatures w14:val="none"/>
        </w:rPr>
        <w:t xml:space="preserve"> όπως αναφέρεται  στην αιτιολογική έκθεση επί του άρθρου αυτού, οι σκοποί για τους οποίους είχε θεσπιστεί, πανομοιότυποι με αυτούς της ΕΑΣ, έχουν πλέον εκλείψει. Η κατάργησή της αποτελεί ουσιαστικό μέτρο θωράκισης του εισοδήματος των πολιτών</w:t>
      </w:r>
      <w:bookmarkStart w:id="36" w:name="_Hlk176939071"/>
      <w:bookmarkEnd w:id="25"/>
      <w:bookmarkEnd w:id="29"/>
      <w:bookmarkEnd w:id="33"/>
      <w:bookmarkEnd w:id="34"/>
      <w:r w:rsidR="00791366" w:rsidRPr="004D7CB4">
        <w:rPr>
          <w:rFonts w:ascii="Times New Roman" w:eastAsia="Times New Roman" w:hAnsi="Times New Roman" w:cs="Times New Roman"/>
          <w:b/>
          <w:bCs/>
          <w:color w:val="000000"/>
          <w:kern w:val="0"/>
          <w:sz w:val="24"/>
          <w:szCs w:val="24"/>
          <w:lang w:eastAsia="el-GR"/>
          <w14:ligatures w14:val="none"/>
        </w:rPr>
        <w:t xml:space="preserve"> και, ως εκ τούτου, καθίσταται επιβεβλημένη.</w:t>
      </w:r>
    </w:p>
    <w:p w14:paraId="76ED0BDE" w14:textId="7623A69E" w:rsidR="00791366" w:rsidRPr="003B7B5B" w:rsidRDefault="00791366" w:rsidP="00791366">
      <w:pPr>
        <w:spacing w:after="200" w:line="360" w:lineRule="auto"/>
        <w:ind w:right="-427"/>
        <w:jc w:val="both"/>
        <w:rPr>
          <w:rFonts w:ascii="Times New Roman" w:eastAsia="Calibri" w:hAnsi="Times New Roman" w:cs="Times New Roman"/>
          <w:bCs/>
          <w:kern w:val="0"/>
          <w:sz w:val="24"/>
          <w:szCs w:val="24"/>
          <w14:ligatures w14:val="none"/>
        </w:rPr>
      </w:pPr>
      <w:bookmarkStart w:id="37" w:name="_Hlk134867171"/>
      <w:bookmarkEnd w:id="26"/>
      <w:bookmarkEnd w:id="27"/>
      <w:bookmarkEnd w:id="28"/>
      <w:bookmarkEnd w:id="36"/>
      <w:r w:rsidRPr="000E3696">
        <w:rPr>
          <w:rFonts w:ascii="Times New Roman" w:eastAsia="Calibri" w:hAnsi="Times New Roman" w:cs="Times New Roman"/>
          <w:b/>
          <w:kern w:val="0"/>
          <w:sz w:val="28"/>
          <w:szCs w:val="28"/>
          <w14:ligatures w14:val="none"/>
        </w:rPr>
        <w:t xml:space="preserve"> </w:t>
      </w:r>
      <w:bookmarkStart w:id="38" w:name="_Hlk180740538"/>
      <w:r w:rsidRPr="000E3696">
        <w:rPr>
          <w:rFonts w:ascii="Times New Roman" w:eastAsia="Calibri" w:hAnsi="Times New Roman" w:cs="Times New Roman"/>
          <w:b/>
          <w:kern w:val="0"/>
          <w:sz w:val="28"/>
          <w:szCs w:val="28"/>
          <w14:ligatures w14:val="none"/>
        </w:rPr>
        <w:t>7.</w:t>
      </w:r>
      <w:r w:rsidRPr="00DE369F">
        <w:rPr>
          <w:rFonts w:ascii="Times New Roman" w:eastAsia="Calibri" w:hAnsi="Times New Roman" w:cs="Times New Roman"/>
          <w:b/>
          <w:kern w:val="0"/>
          <w:sz w:val="24"/>
          <w:szCs w:val="24"/>
          <w14:ligatures w14:val="none"/>
        </w:rPr>
        <w:t xml:space="preserve">  </w:t>
      </w:r>
      <w:r w:rsidRPr="003C07E0">
        <w:rPr>
          <w:rFonts w:ascii="Times New Roman" w:eastAsia="Calibri" w:hAnsi="Times New Roman" w:cs="Times New Roman"/>
          <w:bCs/>
          <w:kern w:val="0"/>
          <w:sz w:val="24"/>
          <w:szCs w:val="24"/>
          <w:highlight w:val="yellow"/>
          <w14:ligatures w14:val="none"/>
        </w:rPr>
        <w:t>Οι συντάξιμες καθαρές μηνιαίες αποδοχές μου ανέρχονταν τη  χρονική περίοδο από 1</w:t>
      </w:r>
      <w:r w:rsidR="00051485">
        <w:rPr>
          <w:rFonts w:ascii="Times New Roman" w:eastAsia="Calibri" w:hAnsi="Times New Roman" w:cs="Times New Roman"/>
          <w:bCs/>
          <w:kern w:val="0"/>
          <w:sz w:val="24"/>
          <w:szCs w:val="24"/>
          <w:highlight w:val="yellow"/>
          <w14:ligatures w14:val="none"/>
        </w:rPr>
        <w:t>….</w:t>
      </w:r>
      <w:r w:rsidRPr="003C07E0">
        <w:rPr>
          <w:rFonts w:ascii="Times New Roman" w:eastAsia="Calibri" w:hAnsi="Times New Roman" w:cs="Times New Roman"/>
          <w:bCs/>
          <w:kern w:val="0"/>
          <w:sz w:val="24"/>
          <w:szCs w:val="24"/>
          <w:highlight w:val="yellow"/>
          <w14:ligatures w14:val="none"/>
        </w:rPr>
        <w:t xml:space="preserve"> έως και 31.12. 2023 </w:t>
      </w:r>
      <w:r w:rsidR="005D2403">
        <w:rPr>
          <w:rFonts w:ascii="Times New Roman" w:eastAsia="Calibri" w:hAnsi="Times New Roman" w:cs="Times New Roman"/>
          <w:bCs/>
          <w:kern w:val="0"/>
          <w:sz w:val="24"/>
          <w:szCs w:val="24"/>
          <w:highlight w:val="yellow"/>
          <w14:ligatures w14:val="none"/>
        </w:rPr>
        <w:t xml:space="preserve"> </w:t>
      </w:r>
      <w:r w:rsidRPr="003C07E0">
        <w:rPr>
          <w:rFonts w:ascii="Times New Roman" w:eastAsia="Calibri" w:hAnsi="Times New Roman" w:cs="Times New Roman"/>
          <w:bCs/>
          <w:kern w:val="0"/>
          <w:sz w:val="24"/>
          <w:szCs w:val="24"/>
          <w:highlight w:val="yellow"/>
          <w14:ligatures w14:val="none"/>
        </w:rPr>
        <w:t xml:space="preserve">σε </w:t>
      </w:r>
      <w:r w:rsidR="006A63D8" w:rsidRPr="003C07E0">
        <w:rPr>
          <w:rFonts w:ascii="Times New Roman" w:eastAsia="Calibri" w:hAnsi="Times New Roman" w:cs="Times New Roman"/>
          <w:bCs/>
          <w:kern w:val="0"/>
          <w:sz w:val="24"/>
          <w:szCs w:val="24"/>
          <w:highlight w:val="yellow"/>
          <w14:ligatures w14:val="none"/>
        </w:rPr>
        <w:t>……….</w:t>
      </w:r>
      <w:r w:rsidRPr="003C07E0">
        <w:rPr>
          <w:rFonts w:ascii="Times New Roman" w:eastAsia="Calibri" w:hAnsi="Times New Roman" w:cs="Times New Roman"/>
          <w:bCs/>
          <w:kern w:val="0"/>
          <w:sz w:val="24"/>
          <w:szCs w:val="24"/>
          <w:highlight w:val="yellow"/>
          <w14:ligatures w14:val="none"/>
        </w:rPr>
        <w:t xml:space="preserve"> </w:t>
      </w:r>
      <w:r w:rsidR="005D2403">
        <w:rPr>
          <w:rFonts w:ascii="Times New Roman" w:eastAsia="Calibri" w:hAnsi="Times New Roman" w:cs="Times New Roman"/>
          <w:bCs/>
          <w:kern w:val="0"/>
          <w:sz w:val="24"/>
          <w:szCs w:val="24"/>
          <w:highlight w:val="yellow"/>
          <w14:ligatures w14:val="none"/>
        </w:rPr>
        <w:t>κ</w:t>
      </w:r>
      <w:r w:rsidRPr="003C07E0">
        <w:rPr>
          <w:rFonts w:ascii="Times New Roman" w:eastAsia="Calibri" w:hAnsi="Times New Roman" w:cs="Times New Roman"/>
          <w:bCs/>
          <w:kern w:val="0"/>
          <w:sz w:val="24"/>
          <w:szCs w:val="24"/>
          <w:highlight w:val="yellow"/>
          <w14:ligatures w14:val="none"/>
        </w:rPr>
        <w:t>αι</w:t>
      </w:r>
      <w:r w:rsidR="005D2403">
        <w:rPr>
          <w:rFonts w:ascii="Times New Roman" w:eastAsia="Calibri" w:hAnsi="Times New Roman" w:cs="Times New Roman"/>
          <w:bCs/>
          <w:kern w:val="0"/>
          <w:sz w:val="24"/>
          <w:szCs w:val="24"/>
          <w:highlight w:val="yellow"/>
          <w14:ligatures w14:val="none"/>
        </w:rPr>
        <w:t xml:space="preserve"> </w:t>
      </w:r>
      <w:r w:rsidRPr="003C07E0">
        <w:rPr>
          <w:rFonts w:ascii="Times New Roman" w:eastAsia="Calibri" w:hAnsi="Times New Roman" w:cs="Times New Roman"/>
          <w:bCs/>
          <w:kern w:val="0"/>
          <w:sz w:val="24"/>
          <w:szCs w:val="24"/>
          <w:highlight w:val="yellow"/>
          <w14:ligatures w14:val="none"/>
        </w:rPr>
        <w:t xml:space="preserve">αυτήν από 1.1. έως και </w:t>
      </w:r>
      <w:r w:rsidR="005D2403">
        <w:rPr>
          <w:rFonts w:ascii="Times New Roman" w:eastAsia="Calibri" w:hAnsi="Times New Roman" w:cs="Times New Roman"/>
          <w:bCs/>
          <w:kern w:val="0"/>
          <w:sz w:val="24"/>
          <w:szCs w:val="24"/>
          <w:highlight w:val="yellow"/>
          <w14:ligatures w14:val="none"/>
        </w:rPr>
        <w:t>31</w:t>
      </w:r>
      <w:r w:rsidRPr="003C07E0">
        <w:rPr>
          <w:rFonts w:ascii="Times New Roman" w:eastAsia="Calibri" w:hAnsi="Times New Roman" w:cs="Times New Roman"/>
          <w:bCs/>
          <w:kern w:val="0"/>
          <w:sz w:val="24"/>
          <w:szCs w:val="24"/>
          <w:highlight w:val="yellow"/>
          <w14:ligatures w14:val="none"/>
        </w:rPr>
        <w:t xml:space="preserve"> </w:t>
      </w:r>
      <w:r w:rsidR="005D2403">
        <w:rPr>
          <w:rFonts w:ascii="Times New Roman" w:eastAsia="Calibri" w:hAnsi="Times New Roman" w:cs="Times New Roman"/>
          <w:bCs/>
          <w:kern w:val="0"/>
          <w:sz w:val="24"/>
          <w:szCs w:val="24"/>
          <w:highlight w:val="yellow"/>
          <w14:ligatures w14:val="none"/>
        </w:rPr>
        <w:t>1</w:t>
      </w:r>
      <w:r w:rsidRPr="003C07E0">
        <w:rPr>
          <w:rFonts w:ascii="Times New Roman" w:eastAsia="Calibri" w:hAnsi="Times New Roman" w:cs="Times New Roman"/>
          <w:bCs/>
          <w:kern w:val="0"/>
          <w:sz w:val="24"/>
          <w:szCs w:val="24"/>
          <w:highlight w:val="yellow"/>
          <w14:ligatures w14:val="none"/>
        </w:rPr>
        <w:t>2.202</w:t>
      </w:r>
      <w:r w:rsidR="005D2403">
        <w:rPr>
          <w:rFonts w:ascii="Times New Roman" w:eastAsia="Calibri" w:hAnsi="Times New Roman" w:cs="Times New Roman"/>
          <w:bCs/>
          <w:kern w:val="0"/>
          <w:sz w:val="24"/>
          <w:szCs w:val="24"/>
          <w:highlight w:val="yellow"/>
          <w14:ligatures w14:val="none"/>
        </w:rPr>
        <w:t xml:space="preserve">4 </w:t>
      </w:r>
      <w:r w:rsidRPr="003C07E0">
        <w:rPr>
          <w:rFonts w:ascii="Times New Roman" w:eastAsia="Calibri" w:hAnsi="Times New Roman" w:cs="Times New Roman"/>
          <w:bCs/>
          <w:kern w:val="0"/>
          <w:sz w:val="24"/>
          <w:szCs w:val="24"/>
          <w:highlight w:val="yellow"/>
          <w14:ligatures w14:val="none"/>
        </w:rPr>
        <w:t xml:space="preserve"> σε </w:t>
      </w:r>
      <w:r w:rsidR="006A63D8" w:rsidRPr="003C07E0">
        <w:rPr>
          <w:rFonts w:ascii="Times New Roman" w:eastAsia="Calibri" w:hAnsi="Times New Roman" w:cs="Times New Roman"/>
          <w:bCs/>
          <w:kern w:val="0"/>
          <w:sz w:val="24"/>
          <w:szCs w:val="24"/>
          <w:highlight w:val="yellow"/>
          <w14:ligatures w14:val="none"/>
        </w:rPr>
        <w:t>……..</w:t>
      </w:r>
      <w:r w:rsidRPr="003C07E0">
        <w:rPr>
          <w:rFonts w:ascii="Times New Roman" w:eastAsia="Calibri" w:hAnsi="Times New Roman" w:cs="Times New Roman"/>
          <w:bCs/>
          <w:kern w:val="0"/>
          <w:sz w:val="24"/>
          <w:szCs w:val="24"/>
          <w:highlight w:val="yellow"/>
          <w14:ligatures w14:val="none"/>
        </w:rPr>
        <w:t xml:space="preserve"> ευρώ, αντιστοίχως</w:t>
      </w:r>
      <w:r w:rsidRPr="003C07E0">
        <w:rPr>
          <w:rFonts w:ascii="Times New Roman" w:eastAsia="Calibri" w:hAnsi="Times New Roman" w:cs="Times New Roman"/>
          <w:b/>
          <w:kern w:val="0"/>
          <w:sz w:val="24"/>
          <w:szCs w:val="24"/>
          <w:highlight w:val="yellow"/>
          <w14:ligatures w14:val="none"/>
        </w:rPr>
        <w:t xml:space="preserve">. Έχουν δε παρακρατηθεί, επίσης, μηνιαίως  τις χρονικές  αυτές περιόδους,  για την ΕΑΣ </w:t>
      </w:r>
      <w:r w:rsidR="003B7B5B" w:rsidRPr="003C07E0">
        <w:rPr>
          <w:rFonts w:ascii="Times New Roman" w:eastAsia="Calibri" w:hAnsi="Times New Roman" w:cs="Times New Roman"/>
          <w:b/>
          <w:kern w:val="0"/>
          <w:sz w:val="24"/>
          <w:szCs w:val="24"/>
          <w:highlight w:val="yellow"/>
          <w14:ligatures w14:val="none"/>
        </w:rPr>
        <w:t>……</w:t>
      </w:r>
      <w:r w:rsidRPr="003C07E0">
        <w:rPr>
          <w:rFonts w:ascii="Times New Roman" w:eastAsia="Calibri" w:hAnsi="Times New Roman" w:cs="Times New Roman"/>
          <w:b/>
          <w:kern w:val="0"/>
          <w:sz w:val="24"/>
          <w:szCs w:val="24"/>
          <w:highlight w:val="yellow"/>
          <w14:ligatures w14:val="none"/>
        </w:rPr>
        <w:t xml:space="preserve"> και </w:t>
      </w:r>
      <w:r w:rsidR="003B7B5B" w:rsidRPr="003C07E0">
        <w:rPr>
          <w:rFonts w:ascii="Times New Roman" w:eastAsia="Calibri" w:hAnsi="Times New Roman" w:cs="Times New Roman"/>
          <w:b/>
          <w:kern w:val="0"/>
          <w:sz w:val="24"/>
          <w:szCs w:val="24"/>
          <w:highlight w:val="yellow"/>
          <w14:ligatures w14:val="none"/>
        </w:rPr>
        <w:t>………</w:t>
      </w:r>
      <w:r w:rsidRPr="003C07E0">
        <w:rPr>
          <w:rFonts w:ascii="Times New Roman" w:eastAsia="Calibri" w:hAnsi="Times New Roman" w:cs="Times New Roman"/>
          <w:bCs/>
          <w:kern w:val="0"/>
          <w:sz w:val="24"/>
          <w:szCs w:val="24"/>
          <w:highlight w:val="yellow"/>
          <w14:ligatures w14:val="none"/>
        </w:rPr>
        <w:t xml:space="preserve"> </w:t>
      </w:r>
      <w:r w:rsidRPr="003C07E0">
        <w:rPr>
          <w:rFonts w:ascii="Times New Roman" w:eastAsia="Calibri" w:hAnsi="Times New Roman" w:cs="Times New Roman"/>
          <w:b/>
          <w:kern w:val="0"/>
          <w:sz w:val="24"/>
          <w:szCs w:val="24"/>
          <w:highlight w:val="yellow"/>
          <w14:ligatures w14:val="none"/>
        </w:rPr>
        <w:t xml:space="preserve">( ποσοστό </w:t>
      </w:r>
      <w:r w:rsidR="005D2403">
        <w:rPr>
          <w:rFonts w:ascii="Times New Roman" w:eastAsia="Calibri" w:hAnsi="Times New Roman" w:cs="Times New Roman"/>
          <w:b/>
          <w:kern w:val="0"/>
          <w:sz w:val="24"/>
          <w:szCs w:val="24"/>
          <w:highlight w:val="yellow"/>
          <w14:ligatures w14:val="none"/>
        </w:rPr>
        <w:t>……</w:t>
      </w:r>
      <w:r w:rsidRPr="003C07E0">
        <w:rPr>
          <w:rFonts w:ascii="Times New Roman" w:eastAsia="Calibri" w:hAnsi="Times New Roman" w:cs="Times New Roman"/>
          <w:b/>
          <w:kern w:val="0"/>
          <w:sz w:val="24"/>
          <w:szCs w:val="24"/>
          <w:highlight w:val="yellow"/>
          <w14:ligatures w14:val="none"/>
        </w:rPr>
        <w:t xml:space="preserve"> επί του συνόλου των ακαθαρίστων, ανερχομένων σε</w:t>
      </w:r>
      <w:r w:rsidR="003B7B5B" w:rsidRPr="003C07E0">
        <w:rPr>
          <w:rFonts w:ascii="Times New Roman" w:eastAsia="Calibri" w:hAnsi="Times New Roman" w:cs="Times New Roman"/>
          <w:b/>
          <w:kern w:val="0"/>
          <w:sz w:val="24"/>
          <w:szCs w:val="24"/>
          <w:highlight w:val="yellow"/>
          <w14:ligatures w14:val="none"/>
        </w:rPr>
        <w:t xml:space="preserve"> …….</w:t>
      </w:r>
      <w:r w:rsidRPr="003C07E0">
        <w:rPr>
          <w:rFonts w:ascii="Times New Roman" w:eastAsia="Calibri" w:hAnsi="Times New Roman" w:cs="Times New Roman"/>
          <w:b/>
          <w:kern w:val="0"/>
          <w:sz w:val="24"/>
          <w:szCs w:val="24"/>
          <w:highlight w:val="yellow"/>
          <w14:ligatures w14:val="none"/>
        </w:rPr>
        <w:t xml:space="preserve"> και </w:t>
      </w:r>
      <w:r w:rsidR="003B7B5B" w:rsidRPr="003C07E0">
        <w:rPr>
          <w:rFonts w:ascii="Times New Roman" w:eastAsia="Calibri" w:hAnsi="Times New Roman" w:cs="Times New Roman"/>
          <w:b/>
          <w:kern w:val="0"/>
          <w:sz w:val="24"/>
          <w:szCs w:val="24"/>
          <w:highlight w:val="yellow"/>
          <w14:ligatures w14:val="none"/>
        </w:rPr>
        <w:t>………..</w:t>
      </w:r>
      <w:r w:rsidRPr="003C07E0">
        <w:rPr>
          <w:rFonts w:ascii="Times New Roman" w:eastAsia="Calibri" w:hAnsi="Times New Roman" w:cs="Times New Roman"/>
          <w:b/>
          <w:kern w:val="0"/>
          <w:sz w:val="24"/>
          <w:szCs w:val="24"/>
          <w:highlight w:val="yellow"/>
          <w14:ligatures w14:val="none"/>
        </w:rPr>
        <w:t xml:space="preserve"> ευρώ, αντιστοίχως, </w:t>
      </w:r>
      <w:r w:rsidRPr="003C07E0">
        <w:rPr>
          <w:rFonts w:ascii="Times New Roman" w:eastAsia="Calibri" w:hAnsi="Times New Roman" w:cs="Times New Roman"/>
          <w:b/>
          <w:kern w:val="0"/>
          <w:sz w:val="24"/>
          <w:szCs w:val="24"/>
          <w:highlight w:val="yellow"/>
          <w:u w:val="thick"/>
          <w14:ligatures w14:val="none"/>
        </w:rPr>
        <w:t>και όχι επί των καθαρών, ως άνω, συντάξιμων αποδοχών μου</w:t>
      </w:r>
      <w:r w:rsidRPr="003C07E0">
        <w:rPr>
          <w:rFonts w:ascii="Times New Roman" w:eastAsia="Calibri" w:hAnsi="Times New Roman" w:cs="Times New Roman"/>
          <w:b/>
          <w:kern w:val="0"/>
          <w:sz w:val="24"/>
          <w:szCs w:val="24"/>
          <w:highlight w:val="yellow"/>
          <w14:ligatures w14:val="none"/>
        </w:rPr>
        <w:t>)</w:t>
      </w:r>
      <w:r w:rsidRPr="003C07E0">
        <w:rPr>
          <w:rFonts w:ascii="Times New Roman" w:eastAsia="Calibri" w:hAnsi="Times New Roman" w:cs="Times New Roman"/>
          <w:bCs/>
          <w:kern w:val="0"/>
          <w:sz w:val="24"/>
          <w:szCs w:val="24"/>
          <w:highlight w:val="yellow"/>
          <w14:ligatures w14:val="none"/>
        </w:rPr>
        <w:t xml:space="preserve">, </w:t>
      </w:r>
      <w:r w:rsidRPr="003C07E0">
        <w:rPr>
          <w:rFonts w:ascii="Times New Roman" w:eastAsia="Calibri" w:hAnsi="Times New Roman" w:cs="Times New Roman"/>
          <w:b/>
          <w:kern w:val="0"/>
          <w:sz w:val="24"/>
          <w:szCs w:val="24"/>
          <w:highlight w:val="yellow"/>
          <w14:ligatures w14:val="none"/>
        </w:rPr>
        <w:t>για την υγειονομική περίθαλψη</w:t>
      </w:r>
      <w:r w:rsidRPr="003C07E0">
        <w:rPr>
          <w:rFonts w:ascii="Times New Roman" w:eastAsia="Calibri" w:hAnsi="Times New Roman" w:cs="Times New Roman"/>
          <w:bCs/>
          <w:kern w:val="0"/>
          <w:sz w:val="24"/>
          <w:szCs w:val="24"/>
          <w:highlight w:val="yellow"/>
          <w14:ligatures w14:val="none"/>
        </w:rPr>
        <w:t xml:space="preserve"> </w:t>
      </w:r>
      <w:r w:rsidR="003B7B5B" w:rsidRPr="003C07E0">
        <w:rPr>
          <w:rFonts w:ascii="Times New Roman" w:eastAsia="Calibri" w:hAnsi="Times New Roman" w:cs="Times New Roman"/>
          <w:bCs/>
          <w:kern w:val="0"/>
          <w:sz w:val="24"/>
          <w:szCs w:val="24"/>
          <w:highlight w:val="yellow"/>
          <w14:ligatures w14:val="none"/>
        </w:rPr>
        <w:t xml:space="preserve"> ……</w:t>
      </w:r>
      <w:r w:rsidRPr="003C07E0">
        <w:rPr>
          <w:rFonts w:ascii="Times New Roman" w:eastAsia="Calibri" w:hAnsi="Times New Roman" w:cs="Times New Roman"/>
          <w:b/>
          <w:kern w:val="0"/>
          <w:sz w:val="24"/>
          <w:szCs w:val="24"/>
          <w:highlight w:val="yellow"/>
          <w14:ligatures w14:val="none"/>
        </w:rPr>
        <w:t xml:space="preserve"> και </w:t>
      </w:r>
      <w:r w:rsidR="003B7B5B" w:rsidRPr="003C07E0">
        <w:rPr>
          <w:rFonts w:ascii="Times New Roman" w:eastAsia="Calibri" w:hAnsi="Times New Roman" w:cs="Times New Roman"/>
          <w:b/>
          <w:kern w:val="0"/>
          <w:sz w:val="24"/>
          <w:szCs w:val="24"/>
          <w:highlight w:val="yellow"/>
          <w14:ligatures w14:val="none"/>
        </w:rPr>
        <w:t xml:space="preserve"> …….</w:t>
      </w:r>
      <w:r w:rsidRPr="003C07E0">
        <w:rPr>
          <w:rFonts w:ascii="Times New Roman" w:eastAsia="Calibri" w:hAnsi="Times New Roman" w:cs="Times New Roman"/>
          <w:b/>
          <w:kern w:val="0"/>
          <w:sz w:val="24"/>
          <w:szCs w:val="24"/>
          <w:highlight w:val="yellow"/>
          <w14:ligatures w14:val="none"/>
        </w:rPr>
        <w:t xml:space="preserve"> και</w:t>
      </w:r>
      <w:r w:rsidRPr="003C07E0">
        <w:rPr>
          <w:rFonts w:ascii="Times New Roman" w:eastAsia="Calibri" w:hAnsi="Times New Roman" w:cs="Times New Roman"/>
          <w:bCs/>
          <w:kern w:val="0"/>
          <w:sz w:val="24"/>
          <w:szCs w:val="24"/>
          <w:highlight w:val="yellow"/>
          <w14:ligatures w14:val="none"/>
        </w:rPr>
        <w:t xml:space="preserve"> </w:t>
      </w:r>
      <w:r w:rsidRPr="003C07E0">
        <w:rPr>
          <w:rFonts w:ascii="Times New Roman" w:eastAsia="Calibri" w:hAnsi="Times New Roman" w:cs="Times New Roman"/>
          <w:b/>
          <w:kern w:val="0"/>
          <w:sz w:val="24"/>
          <w:szCs w:val="24"/>
          <w:highlight w:val="yellow"/>
          <w14:ligatures w14:val="none"/>
        </w:rPr>
        <w:t>για τον φόρο εισοδήματος</w:t>
      </w:r>
      <w:r w:rsidRPr="003C07E0">
        <w:rPr>
          <w:rFonts w:ascii="Times New Roman" w:eastAsia="Calibri" w:hAnsi="Times New Roman" w:cs="Times New Roman"/>
          <w:bCs/>
          <w:kern w:val="0"/>
          <w:sz w:val="24"/>
          <w:szCs w:val="24"/>
          <w:highlight w:val="yellow"/>
          <w14:ligatures w14:val="none"/>
        </w:rPr>
        <w:t xml:space="preserve"> </w:t>
      </w:r>
      <w:r w:rsidR="003B7B5B" w:rsidRPr="003C07E0">
        <w:rPr>
          <w:rFonts w:ascii="Times New Roman" w:eastAsia="Calibri" w:hAnsi="Times New Roman" w:cs="Times New Roman"/>
          <w:b/>
          <w:kern w:val="0"/>
          <w:sz w:val="24"/>
          <w:szCs w:val="24"/>
          <w:highlight w:val="yellow"/>
          <w14:ligatures w14:val="none"/>
        </w:rPr>
        <w:t>……..</w:t>
      </w:r>
      <w:r w:rsidRPr="003C07E0">
        <w:rPr>
          <w:rFonts w:ascii="Times New Roman" w:eastAsia="Calibri" w:hAnsi="Times New Roman" w:cs="Times New Roman"/>
          <w:b/>
          <w:kern w:val="0"/>
          <w:sz w:val="24"/>
          <w:szCs w:val="24"/>
          <w:highlight w:val="yellow"/>
          <w14:ligatures w14:val="none"/>
        </w:rPr>
        <w:t xml:space="preserve"> και </w:t>
      </w:r>
      <w:r w:rsidR="003B7B5B" w:rsidRPr="003C07E0">
        <w:rPr>
          <w:rFonts w:ascii="Times New Roman" w:eastAsia="Calibri" w:hAnsi="Times New Roman" w:cs="Times New Roman"/>
          <w:b/>
          <w:kern w:val="0"/>
          <w:sz w:val="24"/>
          <w:szCs w:val="24"/>
          <w:highlight w:val="yellow"/>
          <w14:ligatures w14:val="none"/>
        </w:rPr>
        <w:t>……..</w:t>
      </w:r>
      <w:r w:rsidRPr="003C07E0">
        <w:rPr>
          <w:rFonts w:ascii="Times New Roman" w:eastAsia="Calibri" w:hAnsi="Times New Roman" w:cs="Times New Roman"/>
          <w:b/>
          <w:kern w:val="0"/>
          <w:sz w:val="24"/>
          <w:szCs w:val="24"/>
          <w:highlight w:val="yellow"/>
          <w14:ligatures w14:val="none"/>
        </w:rPr>
        <w:t xml:space="preserve"> ευρώ, επίσης, αντιστοίχως</w:t>
      </w:r>
      <w:bookmarkEnd w:id="38"/>
    </w:p>
    <w:p w14:paraId="7EED4A71" w14:textId="76A60628" w:rsidR="00791366" w:rsidRPr="00836244" w:rsidRDefault="00791366" w:rsidP="00791366">
      <w:pPr>
        <w:spacing w:after="200" w:line="360" w:lineRule="auto"/>
        <w:ind w:right="-427"/>
        <w:jc w:val="both"/>
        <w:rPr>
          <w:rFonts w:ascii="Times New Roman" w:eastAsia="Calibri" w:hAnsi="Times New Roman" w:cs="Times New Roman"/>
          <w:bCs/>
          <w:kern w:val="0"/>
          <w:sz w:val="24"/>
          <w:szCs w:val="24"/>
          <w14:ligatures w14:val="none"/>
        </w:rPr>
      </w:pPr>
      <w:r w:rsidRPr="00DE369F">
        <w:rPr>
          <w:rFonts w:ascii="Times New Roman" w:eastAsia="Calibri" w:hAnsi="Times New Roman" w:cs="Times New Roman"/>
          <w:b/>
          <w:kern w:val="0"/>
          <w:sz w:val="24"/>
          <w:szCs w:val="24"/>
          <w14:ligatures w14:val="none"/>
        </w:rPr>
        <w:t xml:space="preserve"> </w:t>
      </w:r>
      <w:r w:rsidRPr="001F5DC9">
        <w:rPr>
          <w:rFonts w:ascii="Times New Roman" w:eastAsia="Calibri" w:hAnsi="Times New Roman" w:cs="Times New Roman"/>
          <w:b/>
          <w:kern w:val="0"/>
          <w:sz w:val="28"/>
          <w:szCs w:val="28"/>
          <w14:ligatures w14:val="none"/>
        </w:rPr>
        <w:t>8.</w:t>
      </w:r>
      <w:r w:rsidRPr="00DE369F">
        <w:rPr>
          <w:rFonts w:ascii="Times New Roman" w:eastAsia="Calibri" w:hAnsi="Times New Roman" w:cs="Times New Roman"/>
          <w:b/>
          <w:kern w:val="0"/>
          <w:sz w:val="24"/>
          <w:szCs w:val="24"/>
          <w14:ligatures w14:val="none"/>
        </w:rPr>
        <w:t xml:space="preserve"> Η δεκαπενταετής, επομένως, διατήρηση</w:t>
      </w:r>
      <w:r w:rsidR="005F2651">
        <w:rPr>
          <w:rFonts w:ascii="Times New Roman" w:eastAsia="Calibri" w:hAnsi="Times New Roman" w:cs="Times New Roman"/>
          <w:b/>
          <w:kern w:val="0"/>
          <w:sz w:val="24"/>
          <w:szCs w:val="24"/>
          <w14:ligatures w14:val="none"/>
        </w:rPr>
        <w:t xml:space="preserve"> </w:t>
      </w:r>
      <w:r w:rsidRPr="00DE369F">
        <w:rPr>
          <w:rFonts w:ascii="Times New Roman" w:eastAsia="Calibri" w:hAnsi="Times New Roman" w:cs="Times New Roman"/>
          <w:b/>
          <w:kern w:val="0"/>
          <w:sz w:val="24"/>
          <w:szCs w:val="24"/>
          <w14:ligatures w14:val="none"/>
        </w:rPr>
        <w:t xml:space="preserve">της </w:t>
      </w:r>
      <w:r w:rsidRPr="00836244">
        <w:rPr>
          <w:rFonts w:ascii="Times New Roman" w:eastAsia="Calibri" w:hAnsi="Times New Roman" w:cs="Times New Roman"/>
          <w:b/>
          <w:kern w:val="0"/>
          <w:sz w:val="24"/>
          <w:szCs w:val="24"/>
          <w14:ligatures w14:val="none"/>
        </w:rPr>
        <w:t xml:space="preserve">ΕΑΣ </w:t>
      </w:r>
      <w:bookmarkStart w:id="39" w:name="_Hlk191350747"/>
      <w:r w:rsidR="001C139D" w:rsidRPr="00836244">
        <w:rPr>
          <w:rFonts w:ascii="Times New Roman" w:eastAsia="Calibri" w:hAnsi="Times New Roman" w:cs="Times New Roman"/>
          <w:b/>
          <w:kern w:val="0"/>
          <w:sz w:val="24"/>
          <w:szCs w:val="24"/>
          <w14:ligatures w14:val="none"/>
        </w:rPr>
        <w:t>σ</w:t>
      </w:r>
      <w:r w:rsidRPr="00836244">
        <w:rPr>
          <w:rFonts w:ascii="Times New Roman" w:eastAsia="Calibri" w:hAnsi="Times New Roman" w:cs="Times New Roman"/>
          <w:b/>
          <w:kern w:val="0"/>
          <w:sz w:val="24"/>
          <w:szCs w:val="24"/>
          <w14:ligatures w14:val="none"/>
        </w:rPr>
        <w:t>υνιστά</w:t>
      </w:r>
      <w:r w:rsidR="001C139D" w:rsidRPr="00836244">
        <w:rPr>
          <w:rFonts w:ascii="Times New Roman" w:eastAsia="Calibri" w:hAnsi="Times New Roman" w:cs="Times New Roman"/>
          <w:b/>
          <w:kern w:val="0"/>
          <w:sz w:val="24"/>
          <w:szCs w:val="24"/>
          <w14:ligatures w14:val="none"/>
        </w:rPr>
        <w:t xml:space="preserve"> </w:t>
      </w:r>
      <w:r w:rsidRPr="00836244">
        <w:rPr>
          <w:rFonts w:ascii="Times New Roman" w:eastAsia="Calibri" w:hAnsi="Times New Roman" w:cs="Times New Roman"/>
          <w:b/>
          <w:kern w:val="0"/>
          <w:sz w:val="24"/>
          <w:szCs w:val="24"/>
          <w14:ligatures w14:val="none"/>
        </w:rPr>
        <w:t>οπωσδήποτε</w:t>
      </w:r>
      <w:r w:rsidR="00283289" w:rsidRPr="00836244">
        <w:rPr>
          <w:rFonts w:ascii="Times New Roman" w:eastAsia="Calibri" w:hAnsi="Times New Roman" w:cs="Times New Roman"/>
          <w:b/>
          <w:kern w:val="0"/>
          <w:sz w:val="24"/>
          <w:szCs w:val="24"/>
          <w14:ligatures w14:val="none"/>
        </w:rPr>
        <w:t xml:space="preserve"> </w:t>
      </w:r>
      <w:r w:rsidRPr="00836244">
        <w:rPr>
          <w:rFonts w:ascii="Times New Roman" w:eastAsia="Times New Roman" w:hAnsi="Times New Roman" w:cs="Times New Roman"/>
          <w:b/>
          <w:sz w:val="24"/>
          <w:szCs w:val="24"/>
          <w:lang w:eastAsia="el-GR"/>
        </w:rPr>
        <w:t>εκδήλωση αυθαιρεσίας απολύτως ασυμβίβαστης με τις αρχές που διέπουν το Κράτος Δικαίου, αφού μερικοί συνταξιούχοι</w:t>
      </w:r>
      <w:r w:rsidRPr="00836244">
        <w:rPr>
          <w:rFonts w:ascii="Times New Roman" w:eastAsia="Times New Roman" w:hAnsi="Times New Roman" w:cs="Times New Roman"/>
          <w:bCs/>
          <w:sz w:val="24"/>
          <w:szCs w:val="24"/>
          <w:lang w:eastAsia="el-GR"/>
        </w:rPr>
        <w:t xml:space="preserve"> (αυτοί των οποίων οι ακαθάριστες μηνιαίες αποδοχές υπερβαίνουν τα 1400 ευρώ) </w:t>
      </w:r>
      <w:r w:rsidRPr="00836244">
        <w:rPr>
          <w:rFonts w:ascii="Times New Roman" w:eastAsia="Times New Roman" w:hAnsi="Times New Roman" w:cs="Times New Roman"/>
          <w:b/>
          <w:sz w:val="24"/>
          <w:szCs w:val="24"/>
          <w:lang w:eastAsia="el-GR"/>
        </w:rPr>
        <w:t>απομονώνονται και συνεχίζουν να φέρουν  μόνο  αυτοί (</w:t>
      </w:r>
      <w:r w:rsidRPr="00836244">
        <w:rPr>
          <w:rFonts w:ascii="Times New Roman" w:eastAsia="Times New Roman" w:hAnsi="Times New Roman" w:cs="Times New Roman"/>
          <w:bCs/>
          <w:sz w:val="24"/>
          <w:szCs w:val="24"/>
          <w:lang w:eastAsia="el-GR"/>
        </w:rPr>
        <w:t>και όχι οι  αντίστοιχοι του ενεργού ασφαλισμένου πληθυσμού, μισθωτοί ιδιωτικού και δημόσιου τομέα, καθώς και ελεύθεροι επαγγελματίες)</w:t>
      </w:r>
      <w:r w:rsidRPr="00836244">
        <w:rPr>
          <w:rFonts w:ascii="Times New Roman" w:eastAsia="Times New Roman" w:hAnsi="Times New Roman" w:cs="Times New Roman"/>
          <w:b/>
          <w:sz w:val="24"/>
          <w:szCs w:val="24"/>
          <w:lang w:eastAsia="el-GR"/>
        </w:rPr>
        <w:t>,  το εισοδηματικό βάρος της συγκρότησης αποθεματικού, το οποίο αποτελεί</w:t>
      </w:r>
      <w:r w:rsidR="008A084D" w:rsidRPr="00836244">
        <w:rPr>
          <w:rFonts w:ascii="Times New Roman" w:eastAsia="Times New Roman" w:hAnsi="Times New Roman" w:cs="Times New Roman"/>
          <w:b/>
          <w:sz w:val="24"/>
          <w:szCs w:val="24"/>
          <w:lang w:eastAsia="el-GR"/>
        </w:rPr>
        <w:t xml:space="preserve"> </w:t>
      </w:r>
      <w:r w:rsidRPr="00836244">
        <w:rPr>
          <w:rFonts w:ascii="Times New Roman" w:hAnsi="Times New Roman" w:cs="Times New Roman"/>
          <w:b/>
          <w:sz w:val="24"/>
          <w:szCs w:val="24"/>
        </w:rPr>
        <w:t xml:space="preserve">«...για τις μελλοντικές γενεές συνταξιούχων  και όχι για την τρέχουσα, το </w:t>
      </w:r>
      <w:r w:rsidRPr="00836244">
        <w:rPr>
          <w:rFonts w:ascii="Times New Roman" w:hAnsi="Times New Roman" w:cs="Times New Roman"/>
          <w:b/>
          <w:sz w:val="24"/>
          <w:szCs w:val="24"/>
        </w:rPr>
        <w:lastRenderedPageBreak/>
        <w:t xml:space="preserve">εξασφαλιστικό μέσο κατά οποιασδήποτε  δυσμενούς  εξέλιξης των   συνταξιοδοτικών  δεδομένων» </w:t>
      </w:r>
      <w:bookmarkStart w:id="40" w:name="_Hlk182047603"/>
      <w:r w:rsidRPr="00836244">
        <w:rPr>
          <w:rFonts w:ascii="Times New Roman" w:hAnsi="Times New Roman" w:cs="Times New Roman"/>
          <w:b/>
          <w:sz w:val="24"/>
          <w:szCs w:val="24"/>
        </w:rPr>
        <w:t xml:space="preserve">( βλ. Ελ. Συν. Ολ. </w:t>
      </w:r>
      <w:r w:rsidRPr="00836244">
        <w:rPr>
          <w:rFonts w:ascii="Times New Roman" w:hAnsi="Times New Roman" w:cs="Times New Roman"/>
          <w:b/>
          <w:color w:val="4472C4" w:themeColor="accent1"/>
          <w:sz w:val="24"/>
          <w:szCs w:val="24"/>
        </w:rPr>
        <w:t>1477/2021, σκέψη 76</w:t>
      </w:r>
      <w:bookmarkEnd w:id="40"/>
      <w:r w:rsidRPr="00836244">
        <w:rPr>
          <w:rFonts w:ascii="Times New Roman" w:hAnsi="Times New Roman" w:cs="Times New Roman"/>
          <w:b/>
          <w:sz w:val="24"/>
          <w:szCs w:val="24"/>
        </w:rPr>
        <w:t>).</w:t>
      </w:r>
    </w:p>
    <w:bookmarkEnd w:id="39"/>
    <w:p w14:paraId="73140B5C" w14:textId="41FE4C05" w:rsidR="00791366" w:rsidRPr="00DE369F" w:rsidRDefault="00791366" w:rsidP="00791366">
      <w:pPr>
        <w:spacing w:after="200" w:line="360" w:lineRule="auto"/>
        <w:ind w:right="-427"/>
        <w:jc w:val="both"/>
        <w:rPr>
          <w:rFonts w:ascii="Times New Roman" w:eastAsia="Calibri" w:hAnsi="Times New Roman" w:cs="Times New Roman"/>
          <w:b/>
          <w:kern w:val="0"/>
          <w:sz w:val="24"/>
          <w:szCs w:val="24"/>
          <w14:ligatures w14:val="none"/>
        </w:rPr>
      </w:pPr>
      <w:r w:rsidRPr="00DE369F">
        <w:rPr>
          <w:rFonts w:ascii="Times New Roman" w:hAnsi="Times New Roman" w:cs="Times New Roman"/>
          <w:b/>
          <w:sz w:val="24"/>
          <w:szCs w:val="24"/>
        </w:rPr>
        <w:t xml:space="preserve"> Και τούτο διότι</w:t>
      </w:r>
      <w:r w:rsidRPr="00DE369F">
        <w:rPr>
          <w:rFonts w:ascii="Times New Roman" w:hAnsi="Times New Roman" w:cs="Times New Roman"/>
          <w:bCs/>
          <w:sz w:val="24"/>
          <w:szCs w:val="24"/>
        </w:rPr>
        <w:t xml:space="preserve"> </w:t>
      </w:r>
      <w:r w:rsidRPr="00DE369F">
        <w:rPr>
          <w:rFonts w:ascii="Times New Roman" w:hAnsi="Times New Roman" w:cs="Times New Roman"/>
          <w:b/>
          <w:bCs/>
          <w:sz w:val="24"/>
          <w:szCs w:val="24"/>
        </w:rPr>
        <w:t>βάρος, που έχει επιβληθεί</w:t>
      </w:r>
      <w:r w:rsidRPr="00DE369F">
        <w:rPr>
          <w:rFonts w:ascii="Times New Roman" w:hAnsi="Times New Roman" w:cs="Times New Roman"/>
          <w:sz w:val="24"/>
          <w:szCs w:val="24"/>
        </w:rPr>
        <w:t xml:space="preserve"> για την αντιμετώπιση των δημοσιονομικών προβλημάτων της χώρας </w:t>
      </w:r>
      <w:r w:rsidRPr="00DE369F">
        <w:rPr>
          <w:rFonts w:ascii="Times New Roman" w:hAnsi="Times New Roman" w:cs="Times New Roman"/>
          <w:b/>
          <w:bCs/>
          <w:sz w:val="24"/>
          <w:szCs w:val="24"/>
        </w:rPr>
        <w:t>και</w:t>
      </w:r>
      <w:r w:rsidRPr="00DE369F">
        <w:rPr>
          <w:rFonts w:ascii="Times New Roman" w:hAnsi="Times New Roman" w:cs="Times New Roman"/>
          <w:sz w:val="24"/>
          <w:szCs w:val="24"/>
        </w:rPr>
        <w:t xml:space="preserve"> </w:t>
      </w:r>
      <w:r w:rsidRPr="00DE369F">
        <w:rPr>
          <w:rFonts w:ascii="Times New Roman" w:hAnsi="Times New Roman" w:cs="Times New Roman"/>
          <w:b/>
          <w:bCs/>
          <w:sz w:val="24"/>
          <w:szCs w:val="24"/>
        </w:rPr>
        <w:t>αποβλέπει</w:t>
      </w:r>
      <w:r w:rsidRPr="00DE369F">
        <w:rPr>
          <w:rFonts w:ascii="Times New Roman" w:hAnsi="Times New Roman" w:cs="Times New Roman"/>
          <w:sz w:val="24"/>
          <w:szCs w:val="24"/>
        </w:rPr>
        <w:t xml:space="preserve"> </w:t>
      </w:r>
      <w:r w:rsidRPr="00CE1BC1">
        <w:rPr>
          <w:rFonts w:ascii="Times New Roman" w:hAnsi="Times New Roman" w:cs="Times New Roman"/>
          <w:b/>
          <w:bCs/>
          <w:sz w:val="24"/>
          <w:szCs w:val="24"/>
        </w:rPr>
        <w:t>στην εξασφάλιση πλέον συνταξιοδοτικής παροχής, αποκλειστικώς,  υπέρ   των  μελλοντικών  γενεών  συνταξιούχων, δεν  διατηρείται</w:t>
      </w:r>
      <w:r w:rsidRPr="00CE1BC1">
        <w:rPr>
          <w:rFonts w:ascii="Times New Roman" w:hAnsi="Times New Roman" w:cs="Times New Roman"/>
          <w:sz w:val="24"/>
          <w:szCs w:val="24"/>
        </w:rPr>
        <w:t xml:space="preserve">, ως πρόσφορο μέσο  αντιμετώπισης  των αβέβαιων προοπτικών της συγκυρίας,  </w:t>
      </w:r>
      <w:r w:rsidRPr="00CE1BC1">
        <w:rPr>
          <w:rFonts w:ascii="Times New Roman" w:hAnsi="Times New Roman" w:cs="Times New Roman"/>
          <w:b/>
          <w:bCs/>
          <w:sz w:val="24"/>
          <w:szCs w:val="24"/>
        </w:rPr>
        <w:t>επιβαρύνοντας,</w:t>
      </w:r>
      <w:r w:rsidRPr="00CE1BC1">
        <w:rPr>
          <w:rFonts w:ascii="Times New Roman" w:hAnsi="Times New Roman" w:cs="Times New Roman"/>
          <w:sz w:val="24"/>
          <w:szCs w:val="24"/>
        </w:rPr>
        <w:t xml:space="preserve"> στο πλαίσιο της ίδιας οικονομικής  συγκυρίας, </w:t>
      </w:r>
      <w:r w:rsidRPr="00CE1BC1">
        <w:rPr>
          <w:rFonts w:ascii="Times New Roman" w:hAnsi="Times New Roman" w:cs="Times New Roman"/>
          <w:b/>
          <w:bCs/>
          <w:sz w:val="24"/>
          <w:szCs w:val="24"/>
        </w:rPr>
        <w:t>την  κατηγορία  μόνο  των  συνταξιούχων</w:t>
      </w:r>
      <w:r w:rsidRPr="00CE1BC1">
        <w:rPr>
          <w:rFonts w:ascii="Times New Roman" w:hAnsi="Times New Roman" w:cs="Times New Roman"/>
          <w:sz w:val="24"/>
          <w:szCs w:val="24"/>
        </w:rPr>
        <w:t xml:space="preserve"> και   δη αυτών των οποίων οι ακαθάριστες συντάξιμες αποδοχές τους υπερβαίνουν τα 1400 ευρώ μηνιαίως, </w:t>
      </w:r>
      <w:r w:rsidRPr="00CE1BC1">
        <w:rPr>
          <w:rFonts w:ascii="Times New Roman" w:hAnsi="Times New Roman" w:cs="Times New Roman"/>
          <w:b/>
          <w:bCs/>
          <w:sz w:val="24"/>
          <w:szCs w:val="24"/>
        </w:rPr>
        <w:t>αλλά  κατανέμεται</w:t>
      </w:r>
      <w:r w:rsidRPr="00CE1BC1">
        <w:rPr>
          <w:rFonts w:ascii="Times New Roman" w:hAnsi="Times New Roman" w:cs="Times New Roman"/>
          <w:sz w:val="24"/>
          <w:szCs w:val="24"/>
        </w:rPr>
        <w:t xml:space="preserve"> </w:t>
      </w:r>
      <w:r w:rsidRPr="00CE1BC1">
        <w:rPr>
          <w:rFonts w:ascii="Times New Roman" w:hAnsi="Times New Roman" w:cs="Times New Roman"/>
          <w:b/>
          <w:bCs/>
          <w:sz w:val="24"/>
          <w:szCs w:val="24"/>
        </w:rPr>
        <w:t>μεταξύ όλων  των κατηγοριών των πολιτών,</w:t>
      </w:r>
      <w:r w:rsidRPr="00CE1BC1">
        <w:rPr>
          <w:rFonts w:ascii="Times New Roman" w:hAnsi="Times New Roman" w:cs="Times New Roman"/>
          <w:sz w:val="24"/>
          <w:szCs w:val="24"/>
        </w:rPr>
        <w:t xml:space="preserve"> που τε</w:t>
      </w:r>
      <w:r w:rsidRPr="00DE369F">
        <w:rPr>
          <w:rFonts w:ascii="Times New Roman" w:hAnsi="Times New Roman" w:cs="Times New Roman"/>
          <w:sz w:val="24"/>
          <w:szCs w:val="24"/>
        </w:rPr>
        <w:t xml:space="preserve">λούν υπό τις αυτές ή ουσιωδώς παρόμοιες  συνθήκες, όσον αφορά την  οικονομική τους δραστηριότητα και την εντεύθεν κτήση εισοδήματος, </w:t>
      </w:r>
      <w:r w:rsidRPr="00DE369F">
        <w:rPr>
          <w:rFonts w:ascii="Times New Roman" w:hAnsi="Times New Roman" w:cs="Times New Roman"/>
          <w:b/>
          <w:bCs/>
          <w:sz w:val="24"/>
          <w:szCs w:val="24"/>
        </w:rPr>
        <w:t>δεδομένου, μάλιστα, ότι η βιωσιμότητα του δημόσιου φορέα κοινωνικής ασφάλισης  και γενικότερα των δημόσιων οικονομικών, επαναλαμβάνω και επισημαίνω, είναι προς όφελος όλων</w:t>
      </w:r>
      <w:r w:rsidRPr="00DE369F">
        <w:rPr>
          <w:rFonts w:ascii="Times New Roman" w:hAnsi="Times New Roman" w:cs="Times New Roman"/>
          <w:b/>
          <w:bCs/>
          <w:kern w:val="0"/>
          <w:sz w:val="24"/>
          <w:szCs w:val="24"/>
          <w14:ligatures w14:val="none"/>
        </w:rPr>
        <w:t>.</w:t>
      </w:r>
      <w:bookmarkStart w:id="41" w:name="_Hlk134984045"/>
      <w:r w:rsidRPr="00DE369F">
        <w:rPr>
          <w:rFonts w:ascii="Times New Roman" w:hAnsi="Times New Roman" w:cs="Times New Roman"/>
          <w:b/>
          <w:bCs/>
          <w:kern w:val="0"/>
          <w:sz w:val="24"/>
          <w:szCs w:val="24"/>
          <w14:ligatures w14:val="none"/>
        </w:rPr>
        <w:t xml:space="preserve"> </w:t>
      </w:r>
      <w:r w:rsidRPr="00DE369F">
        <w:rPr>
          <w:rFonts w:ascii="Times New Roman" w:hAnsi="Times New Roman" w:cs="Times New Roman"/>
          <w:b/>
          <w:sz w:val="24"/>
          <w:szCs w:val="24"/>
        </w:rPr>
        <w:t xml:space="preserve"> </w:t>
      </w:r>
      <w:r w:rsidRPr="00DE369F">
        <w:rPr>
          <w:rFonts w:ascii="Times New Roman" w:hAnsi="Times New Roman" w:cs="Times New Roman"/>
          <w:b/>
          <w:bCs/>
          <w:kern w:val="0"/>
          <w:sz w:val="24"/>
          <w:szCs w:val="24"/>
          <w14:ligatures w14:val="none"/>
        </w:rPr>
        <w:t xml:space="preserve">Συνεπώς, </w:t>
      </w:r>
      <w:r w:rsidRPr="00DE369F">
        <w:rPr>
          <w:rFonts w:ascii="Times New Roman" w:eastAsia="Calibri" w:hAnsi="Times New Roman" w:cs="Times New Roman"/>
          <w:b/>
          <w:kern w:val="0"/>
          <w:sz w:val="24"/>
          <w:szCs w:val="24"/>
          <w14:ligatures w14:val="none"/>
        </w:rPr>
        <w:t>ο κοινωνικοασφαλιστικός αυτός πόρος (ΕΑΣ)</w:t>
      </w:r>
      <w:r w:rsidRPr="00DE369F">
        <w:rPr>
          <w:rFonts w:ascii="Times New Roman" w:hAnsi="Times New Roman" w:cs="Times New Roman"/>
          <w:b/>
          <w:bCs/>
          <w:kern w:val="0"/>
          <w:sz w:val="24"/>
          <w:szCs w:val="24"/>
          <w14:ligatures w14:val="none"/>
        </w:rPr>
        <w:t xml:space="preserve"> το να</w:t>
      </w:r>
      <w:r w:rsidRPr="00DE369F">
        <w:rPr>
          <w:rFonts w:ascii="Times New Roman" w:eastAsia="Calibri" w:hAnsi="Times New Roman" w:cs="Times New Roman"/>
          <w:b/>
          <w:kern w:val="0"/>
          <w:sz w:val="24"/>
          <w:szCs w:val="24"/>
          <w14:ligatures w14:val="none"/>
        </w:rPr>
        <w:t xml:space="preserve"> εξακολουθεί </w:t>
      </w:r>
      <w:bookmarkStart w:id="42" w:name="_Hlk175249506"/>
      <w:r w:rsidRPr="00DE369F">
        <w:rPr>
          <w:rFonts w:ascii="Times New Roman" w:eastAsia="Calibri" w:hAnsi="Times New Roman" w:cs="Times New Roman"/>
          <w:b/>
          <w:kern w:val="0"/>
          <w:sz w:val="24"/>
          <w:szCs w:val="24"/>
          <w14:ligatures w14:val="none"/>
        </w:rPr>
        <w:t>να διατηρείται</w:t>
      </w:r>
      <w:bookmarkEnd w:id="42"/>
      <w:r w:rsidRPr="00DE369F">
        <w:rPr>
          <w:rFonts w:ascii="Times New Roman" w:eastAsia="Calibri" w:hAnsi="Times New Roman" w:cs="Times New Roman"/>
          <w:b/>
          <w:kern w:val="0"/>
          <w:sz w:val="24"/>
          <w:szCs w:val="24"/>
          <w14:ligatures w14:val="none"/>
        </w:rPr>
        <w:t>, για την διασφάλιση</w:t>
      </w:r>
      <w:r w:rsidRPr="00DE369F">
        <w:rPr>
          <w:rFonts w:ascii="Times New Roman" w:hAnsi="Times New Roman" w:cs="Times New Roman"/>
          <w:b/>
          <w:bCs/>
          <w:kern w:val="0"/>
          <w:sz w:val="24"/>
          <w:szCs w:val="24"/>
          <w14:ligatures w14:val="none"/>
        </w:rPr>
        <w:t xml:space="preserve"> συνταξιοδοτικής παροχής </w:t>
      </w:r>
      <w:r w:rsidRPr="00DE369F">
        <w:rPr>
          <w:rFonts w:ascii="Times New Roman" w:eastAsia="Calibri" w:hAnsi="Times New Roman" w:cs="Times New Roman"/>
          <w:b/>
          <w:kern w:val="0"/>
          <w:sz w:val="24"/>
          <w:szCs w:val="24"/>
          <w14:ligatures w14:val="none"/>
        </w:rPr>
        <w:t>αποκλειστικώς</w:t>
      </w:r>
      <w:r w:rsidRPr="00DE369F">
        <w:rPr>
          <w:rFonts w:ascii="Times New Roman" w:hAnsi="Times New Roman" w:cs="Times New Roman"/>
          <w:b/>
          <w:bCs/>
          <w:kern w:val="0"/>
          <w:sz w:val="24"/>
          <w:szCs w:val="24"/>
          <w14:ligatures w14:val="none"/>
        </w:rPr>
        <w:t xml:space="preserve"> υπέρ των μελλοντικών συνταξιούχων και</w:t>
      </w:r>
      <w:r w:rsidRPr="00DE369F">
        <w:rPr>
          <w:rFonts w:ascii="Times New Roman" w:eastAsia="Calibri" w:hAnsi="Times New Roman" w:cs="Times New Roman"/>
          <w:b/>
          <w:kern w:val="0"/>
          <w:sz w:val="24"/>
          <w:szCs w:val="24"/>
          <w14:ligatures w14:val="none"/>
        </w:rPr>
        <w:t xml:space="preserve"> σε βάρος μόνο και πάλι της ίδιας συγκεκριμένης κατηγορίας πολιτών, αυτής των εκάστοτε συνταξιούχων,  αποτελεί γι’ αυτήν βάρος  καταδήλως δυσανάλογ</w:t>
      </w:r>
      <w:bookmarkEnd w:id="41"/>
      <w:r w:rsidRPr="00DE369F">
        <w:rPr>
          <w:rFonts w:ascii="Times New Roman" w:eastAsia="Calibri" w:hAnsi="Times New Roman" w:cs="Times New Roman"/>
          <w:b/>
          <w:kern w:val="0"/>
          <w:sz w:val="24"/>
          <w:szCs w:val="24"/>
          <w14:ligatures w14:val="none"/>
        </w:rPr>
        <w:t>ο</w:t>
      </w:r>
      <w:r w:rsidRPr="00DE369F">
        <w:rPr>
          <w:rFonts w:ascii="Times New Roman" w:eastAsia="Calibri" w:hAnsi="Times New Roman" w:cs="Times New Roman"/>
          <w:b/>
          <w:color w:val="000000" w:themeColor="text1"/>
          <w:kern w:val="0"/>
          <w:sz w:val="24"/>
          <w:szCs w:val="24"/>
          <w14:ligatures w14:val="none"/>
        </w:rPr>
        <w:t>.</w:t>
      </w:r>
    </w:p>
    <w:p w14:paraId="6304BA89" w14:textId="0693B88C" w:rsidR="00791366" w:rsidRPr="00DE369F" w:rsidRDefault="00791366" w:rsidP="00791366">
      <w:pPr>
        <w:spacing w:after="200" w:line="360" w:lineRule="auto"/>
        <w:ind w:right="-427"/>
        <w:jc w:val="both"/>
        <w:rPr>
          <w:rFonts w:ascii="Times New Roman" w:eastAsia="Calibri" w:hAnsi="Times New Roman" w:cs="Times New Roman"/>
          <w:b/>
          <w:kern w:val="0"/>
          <w:sz w:val="24"/>
          <w:szCs w:val="24"/>
          <w14:ligatures w14:val="none"/>
        </w:rPr>
      </w:pPr>
      <w:r w:rsidRPr="00DE369F">
        <w:rPr>
          <w:rFonts w:ascii="Times New Roman" w:eastAsia="Calibri" w:hAnsi="Times New Roman" w:cs="Times New Roman"/>
          <w:b/>
          <w:kern w:val="0"/>
          <w:sz w:val="24"/>
          <w:szCs w:val="24"/>
          <w14:ligatures w14:val="none"/>
        </w:rPr>
        <w:t xml:space="preserve"> Επίσης, </w:t>
      </w:r>
      <w:r w:rsidRPr="00473F18">
        <w:rPr>
          <w:rFonts w:ascii="Times New Roman" w:eastAsia="Calibri" w:hAnsi="Times New Roman" w:cs="Times New Roman"/>
          <w:b/>
          <w:kern w:val="0"/>
          <w:sz w:val="24"/>
          <w:szCs w:val="24"/>
          <w14:ligatures w14:val="none"/>
        </w:rPr>
        <w:t>διότι</w:t>
      </w:r>
      <w:r w:rsidRPr="00473F18">
        <w:rPr>
          <w:rFonts w:ascii="Times New Roman" w:eastAsia="Calibri" w:hAnsi="Times New Roman" w:cs="Times New Roman"/>
          <w:bCs/>
          <w:kern w:val="0"/>
          <w:sz w:val="24"/>
          <w:szCs w:val="24"/>
          <w14:ligatures w14:val="none"/>
        </w:rPr>
        <w:t xml:space="preserve">  </w:t>
      </w:r>
      <w:r w:rsidRPr="00473F18">
        <w:rPr>
          <w:rFonts w:ascii="Times New Roman" w:eastAsia="Calibri" w:hAnsi="Times New Roman" w:cs="Times New Roman"/>
          <w:b/>
          <w:kern w:val="0"/>
          <w:sz w:val="24"/>
          <w:szCs w:val="24"/>
          <w14:ligatures w14:val="none"/>
        </w:rPr>
        <w:t xml:space="preserve">αντλεί </w:t>
      </w:r>
      <w:bookmarkStart w:id="43" w:name="_Hlk127344780"/>
      <w:r w:rsidRPr="00473F18">
        <w:rPr>
          <w:rFonts w:ascii="Times New Roman" w:eastAsia="Calibri" w:hAnsi="Times New Roman" w:cs="Times New Roman"/>
          <w:b/>
          <w:kern w:val="0"/>
          <w:sz w:val="24"/>
          <w:szCs w:val="24"/>
          <w14:ligatures w14:val="none"/>
        </w:rPr>
        <w:t xml:space="preserve"> ο  </w:t>
      </w:r>
      <w:bookmarkStart w:id="44" w:name="_Hlk134812555"/>
      <w:r w:rsidRPr="00473F18">
        <w:rPr>
          <w:rFonts w:ascii="Times New Roman" w:eastAsia="Calibri" w:hAnsi="Times New Roman" w:cs="Times New Roman"/>
          <w:b/>
          <w:kern w:val="0"/>
          <w:sz w:val="24"/>
          <w:szCs w:val="24"/>
          <w14:ligatures w14:val="none"/>
        </w:rPr>
        <w:t>ενεργός   ασφαλισμένος  πληθυσμός</w:t>
      </w:r>
      <w:bookmarkEnd w:id="43"/>
      <w:r w:rsidRPr="00473F18">
        <w:rPr>
          <w:rFonts w:ascii="Times New Roman" w:eastAsia="Calibri" w:hAnsi="Times New Roman" w:cs="Times New Roman"/>
          <w:b/>
          <w:kern w:val="0"/>
          <w:sz w:val="24"/>
          <w:szCs w:val="24"/>
          <w14:ligatures w14:val="none"/>
        </w:rPr>
        <w:t xml:space="preserve"> </w:t>
      </w:r>
      <w:bookmarkEnd w:id="44"/>
      <w:r w:rsidRPr="00473F18">
        <w:rPr>
          <w:rFonts w:ascii="Times New Roman" w:eastAsia="Calibri" w:hAnsi="Times New Roman" w:cs="Times New Roman"/>
          <w:b/>
          <w:kern w:val="0"/>
          <w:sz w:val="24"/>
          <w:szCs w:val="24"/>
          <w14:ligatures w14:val="none"/>
        </w:rPr>
        <w:t>άμεσα  ωφέλεια</w:t>
      </w:r>
      <w:r w:rsidRPr="00473F18">
        <w:rPr>
          <w:rFonts w:ascii="Times New Roman" w:eastAsia="Calibri" w:hAnsi="Times New Roman" w:cs="Times New Roman"/>
          <w:bCs/>
          <w:kern w:val="0"/>
          <w:sz w:val="24"/>
          <w:szCs w:val="24"/>
          <w14:ligatures w14:val="none"/>
        </w:rPr>
        <w:t xml:space="preserve">  από  τον  κοινωνικοασφαλιστικό  αυτόν πόρο,  με την περιέλευσή του στο Α Κ Α Γ Ε,  για  διασφάλιση και  καταβολή των μελλοντικών του συντάξεων, </w:t>
      </w:r>
      <w:r w:rsidRPr="00473F18">
        <w:rPr>
          <w:rFonts w:ascii="Times New Roman" w:eastAsia="Calibri" w:hAnsi="Times New Roman" w:cs="Times New Roman"/>
          <w:b/>
          <w:kern w:val="0"/>
          <w:sz w:val="24"/>
          <w:szCs w:val="24"/>
          <w14:ligatures w14:val="none"/>
        </w:rPr>
        <w:t>χωρίς μάλιστα</w:t>
      </w:r>
      <w:r w:rsidRPr="00473F18">
        <w:rPr>
          <w:rFonts w:ascii="Times New Roman" w:eastAsia="Calibri" w:hAnsi="Times New Roman" w:cs="Times New Roman"/>
          <w:bCs/>
          <w:kern w:val="0"/>
          <w:sz w:val="24"/>
          <w:szCs w:val="24"/>
          <w14:ligatures w14:val="none"/>
        </w:rPr>
        <w:t xml:space="preserve"> ο ενεργός αυτός ασφαλισμένος πληθυσμός, </w:t>
      </w:r>
      <w:bookmarkStart w:id="45" w:name="_Hlk134900058"/>
      <w:r w:rsidRPr="00473F18">
        <w:rPr>
          <w:rFonts w:ascii="Times New Roman" w:eastAsia="Calibri" w:hAnsi="Times New Roman" w:cs="Times New Roman"/>
          <w:bCs/>
          <w:kern w:val="0"/>
          <w:sz w:val="24"/>
          <w:szCs w:val="24"/>
          <w14:ligatures w14:val="none"/>
        </w:rPr>
        <w:t xml:space="preserve">με πολλαπλάσια, ως επί το πλείστον, εισοδήματα  έναντι </w:t>
      </w:r>
      <w:bookmarkStart w:id="46" w:name="_Hlk126840381"/>
      <w:r w:rsidRPr="00473F18">
        <w:rPr>
          <w:rFonts w:ascii="Times New Roman" w:eastAsia="Calibri" w:hAnsi="Times New Roman" w:cs="Times New Roman"/>
          <w:bCs/>
          <w:kern w:val="0"/>
          <w:sz w:val="24"/>
          <w:szCs w:val="24"/>
          <w14:ligatures w14:val="none"/>
        </w:rPr>
        <w:t>των συνταξιούχων</w:t>
      </w:r>
      <w:bookmarkEnd w:id="46"/>
      <w:r w:rsidRPr="00473F18">
        <w:rPr>
          <w:rFonts w:ascii="Times New Roman" w:eastAsia="Calibri" w:hAnsi="Times New Roman" w:cs="Times New Roman"/>
          <w:bCs/>
          <w:kern w:val="0"/>
          <w:sz w:val="24"/>
          <w:szCs w:val="24"/>
          <w14:ligatures w14:val="none"/>
        </w:rPr>
        <w:t xml:space="preserve">, </w:t>
      </w:r>
      <w:r w:rsidRPr="00473F18">
        <w:rPr>
          <w:rFonts w:ascii="Times New Roman" w:eastAsia="Calibri" w:hAnsi="Times New Roman" w:cs="Times New Roman"/>
          <w:b/>
          <w:kern w:val="0"/>
          <w:sz w:val="24"/>
          <w:szCs w:val="24"/>
          <w14:ligatures w14:val="none"/>
        </w:rPr>
        <w:t>να  επιβαρύνεται  με τον πόρο αυτόν</w:t>
      </w:r>
      <w:bookmarkEnd w:id="45"/>
      <w:r w:rsidRPr="00473F18">
        <w:rPr>
          <w:rFonts w:ascii="Times New Roman" w:eastAsia="Calibri" w:hAnsi="Times New Roman" w:cs="Times New Roman"/>
          <w:b/>
          <w:kern w:val="0"/>
          <w:sz w:val="24"/>
          <w:szCs w:val="24"/>
          <w14:ligatures w14:val="none"/>
        </w:rPr>
        <w:t>. Ενώ</w:t>
      </w:r>
      <w:r w:rsidRPr="00473F18">
        <w:rPr>
          <w:rFonts w:ascii="Times New Roman" w:eastAsia="Calibri" w:hAnsi="Times New Roman" w:cs="Times New Roman"/>
          <w:bCs/>
          <w:kern w:val="0"/>
          <w:sz w:val="24"/>
          <w:szCs w:val="24"/>
          <w14:ligatures w14:val="none"/>
        </w:rPr>
        <w:t xml:space="preserve">, αντιθέτως, </w:t>
      </w:r>
      <w:r w:rsidRPr="00473F18">
        <w:rPr>
          <w:rFonts w:ascii="Times New Roman" w:eastAsia="Calibri" w:hAnsi="Times New Roman" w:cs="Times New Roman"/>
          <w:b/>
          <w:kern w:val="0"/>
          <w:sz w:val="24"/>
          <w:szCs w:val="24"/>
          <w14:ligatures w14:val="none"/>
        </w:rPr>
        <w:t>οι συνταξιούχοι</w:t>
      </w:r>
      <w:r w:rsidRPr="00473F18">
        <w:rPr>
          <w:rFonts w:ascii="Times New Roman" w:eastAsia="Calibri" w:hAnsi="Times New Roman" w:cs="Times New Roman"/>
          <w:bCs/>
          <w:kern w:val="0"/>
          <w:sz w:val="24"/>
          <w:szCs w:val="24"/>
          <w14:ligatures w14:val="none"/>
        </w:rPr>
        <w:t xml:space="preserve">, </w:t>
      </w:r>
      <w:r w:rsidRPr="00473F18">
        <w:rPr>
          <w:rFonts w:ascii="Times New Roman" w:eastAsia="Calibri" w:hAnsi="Times New Roman" w:cs="Times New Roman"/>
          <w:b/>
          <w:kern w:val="0"/>
          <w:sz w:val="24"/>
          <w:szCs w:val="24"/>
          <w14:ligatures w14:val="none"/>
        </w:rPr>
        <w:t xml:space="preserve">χωρίς να επωφελούνται,  εξακολουθούν μόνο αυτοί, αν και έχουν υποστεί τις μεγαλύτερες έναντι </w:t>
      </w:r>
      <w:r w:rsidRPr="00473F18">
        <w:rPr>
          <w:rFonts w:ascii="Times New Roman" w:eastAsia="Calibri" w:hAnsi="Times New Roman" w:cs="Times New Roman"/>
          <w:b/>
          <w:color w:val="000000" w:themeColor="text1"/>
          <w:kern w:val="0"/>
          <w:sz w:val="24"/>
          <w:szCs w:val="24"/>
          <w14:ligatures w14:val="none"/>
        </w:rPr>
        <w:t xml:space="preserve">πάντων περικοπές των συντάξεών τους  </w:t>
      </w:r>
      <w:r w:rsidRPr="00473F18">
        <w:rPr>
          <w:rFonts w:ascii="Times New Roman" w:eastAsia="Calibri" w:hAnsi="Times New Roman" w:cs="Times New Roman"/>
          <w:b/>
          <w:kern w:val="0"/>
          <w:sz w:val="24"/>
          <w:szCs w:val="24"/>
          <w14:ligatures w14:val="none"/>
        </w:rPr>
        <w:t xml:space="preserve">(πρβλ και Ειδικό Δικαστήριο άρθρου 88 παρ.2 Συντάγματος </w:t>
      </w:r>
      <w:r w:rsidRPr="00473F18">
        <w:rPr>
          <w:rFonts w:ascii="Times New Roman" w:eastAsia="Calibri" w:hAnsi="Times New Roman" w:cs="Times New Roman"/>
          <w:b/>
          <w:color w:val="4472C4" w:themeColor="accent1"/>
          <w:kern w:val="0"/>
          <w:sz w:val="24"/>
          <w:szCs w:val="24"/>
          <w14:ligatures w14:val="none"/>
        </w:rPr>
        <w:t>1 έως και 4/2018, σκέψεις 9,15 και 16</w:t>
      </w:r>
      <w:r w:rsidRPr="00473F18">
        <w:rPr>
          <w:rFonts w:ascii="Times New Roman" w:eastAsia="Calibri" w:hAnsi="Times New Roman" w:cs="Times New Roman"/>
          <w:b/>
          <w:kern w:val="0"/>
          <w:sz w:val="24"/>
          <w:szCs w:val="24"/>
          <w14:ligatures w14:val="none"/>
        </w:rPr>
        <w:t>)</w:t>
      </w:r>
      <w:r w:rsidRPr="00473F18">
        <w:rPr>
          <w:rFonts w:ascii="Times New Roman" w:eastAsia="Calibri" w:hAnsi="Times New Roman" w:cs="Times New Roman"/>
          <w:bCs/>
          <w:kern w:val="0"/>
          <w:sz w:val="24"/>
          <w:szCs w:val="24"/>
          <w14:ligatures w14:val="none"/>
        </w:rPr>
        <w:t xml:space="preserve">, </w:t>
      </w:r>
      <w:r w:rsidRPr="00473F18">
        <w:rPr>
          <w:rFonts w:ascii="Times New Roman" w:eastAsia="Calibri" w:hAnsi="Times New Roman" w:cs="Times New Roman"/>
          <w:b/>
          <w:kern w:val="0"/>
          <w:sz w:val="24"/>
          <w:szCs w:val="24"/>
          <w14:ligatures w14:val="none"/>
        </w:rPr>
        <w:t>να συνεισφέρουν – να επιβαρύνονται</w:t>
      </w:r>
      <w:r w:rsidRPr="00DE369F">
        <w:rPr>
          <w:rFonts w:ascii="Times New Roman" w:eastAsia="Calibri" w:hAnsi="Times New Roman" w:cs="Times New Roman"/>
          <w:b/>
          <w:kern w:val="0"/>
          <w:sz w:val="24"/>
          <w:szCs w:val="24"/>
          <w14:ligatures w14:val="none"/>
        </w:rPr>
        <w:t xml:space="preserve"> με τον κοινωνικοασφαλιστικό αυτόν πόρο</w:t>
      </w:r>
      <w:bookmarkStart w:id="47" w:name="_Hlk180480456"/>
      <w:r w:rsidRPr="00DE369F">
        <w:rPr>
          <w:rFonts w:ascii="Times New Roman" w:eastAsia="Calibri" w:hAnsi="Times New Roman" w:cs="Times New Roman"/>
          <w:bCs/>
          <w:kern w:val="0"/>
          <w:sz w:val="24"/>
          <w:szCs w:val="24"/>
          <w14:ligatures w14:val="none"/>
        </w:rPr>
        <w:t xml:space="preserve">. </w:t>
      </w:r>
    </w:p>
    <w:bookmarkEnd w:id="47"/>
    <w:p w14:paraId="47750C2F" w14:textId="50E97267" w:rsidR="00791366" w:rsidRPr="00DE369F" w:rsidRDefault="00791366" w:rsidP="00791366">
      <w:pPr>
        <w:spacing w:after="200" w:line="360" w:lineRule="auto"/>
        <w:ind w:right="-427"/>
        <w:jc w:val="both"/>
        <w:rPr>
          <w:rFonts w:ascii="Times New Roman" w:eastAsia="Calibri" w:hAnsi="Times New Roman" w:cs="Times New Roman"/>
          <w:b/>
          <w:kern w:val="0"/>
          <w:sz w:val="24"/>
          <w:szCs w:val="24"/>
          <w14:ligatures w14:val="none"/>
        </w:rPr>
      </w:pPr>
      <w:r w:rsidRPr="00DE369F">
        <w:rPr>
          <w:rFonts w:ascii="Times New Roman" w:eastAsia="Calibri" w:hAnsi="Times New Roman" w:cs="Times New Roman"/>
          <w:bCs/>
          <w:kern w:val="0"/>
          <w:sz w:val="24"/>
          <w:szCs w:val="24"/>
          <w14:ligatures w14:val="none"/>
        </w:rPr>
        <w:t xml:space="preserve"> </w:t>
      </w:r>
      <w:r w:rsidRPr="00DE369F">
        <w:rPr>
          <w:rFonts w:ascii="Times New Roman" w:eastAsia="Calibri" w:hAnsi="Times New Roman" w:cs="Times New Roman"/>
          <w:b/>
          <w:kern w:val="0"/>
          <w:sz w:val="24"/>
          <w:szCs w:val="24"/>
          <w14:ligatures w14:val="none"/>
        </w:rPr>
        <w:t>Περαιτέρω, διότι</w:t>
      </w:r>
      <w:r w:rsidRPr="00DE369F">
        <w:rPr>
          <w:rFonts w:ascii="Times New Roman" w:eastAsia="Calibri" w:hAnsi="Times New Roman" w:cs="Times New Roman"/>
          <w:bCs/>
          <w:kern w:val="0"/>
          <w:sz w:val="24"/>
          <w:szCs w:val="24"/>
          <w14:ligatures w14:val="none"/>
        </w:rPr>
        <w:t xml:space="preserve">  </w:t>
      </w:r>
      <w:r w:rsidRPr="00AC4A25">
        <w:rPr>
          <w:rFonts w:ascii="Times New Roman" w:eastAsia="Calibri" w:hAnsi="Times New Roman" w:cs="Times New Roman"/>
          <w:b/>
          <w:kern w:val="0"/>
          <w:sz w:val="24"/>
          <w:szCs w:val="24"/>
          <w14:ligatures w14:val="none"/>
        </w:rPr>
        <w:t>διατηρείται,</w:t>
      </w:r>
      <w:r w:rsidRPr="00DE369F">
        <w:rPr>
          <w:rFonts w:ascii="Times New Roman" w:eastAsia="Calibri" w:hAnsi="Times New Roman" w:cs="Times New Roman"/>
          <w:b/>
          <w:kern w:val="0"/>
          <w:sz w:val="24"/>
          <w:szCs w:val="24"/>
          <w14:ligatures w14:val="none"/>
        </w:rPr>
        <w:t xml:space="preserve"> </w:t>
      </w:r>
      <w:r w:rsidRPr="00DE369F">
        <w:rPr>
          <w:rFonts w:ascii="Times New Roman" w:eastAsia="Times New Roman" w:hAnsi="Times New Roman" w:cs="Times New Roman"/>
          <w:sz w:val="24"/>
          <w:szCs w:val="24"/>
          <w:lang w:eastAsia="el-GR"/>
        </w:rPr>
        <w:t>παρά την</w:t>
      </w:r>
      <w:r w:rsidRPr="00DE369F">
        <w:rPr>
          <w:rFonts w:ascii="Times New Roman" w:eastAsia="Times New Roman" w:hAnsi="Times New Roman" w:cs="Times New Roman"/>
          <w:sz w:val="24"/>
          <w:szCs w:val="24"/>
          <w:u w:val="single"/>
          <w:lang w:eastAsia="el-GR"/>
        </w:rPr>
        <w:t xml:space="preserve"> </w:t>
      </w:r>
      <w:r w:rsidRPr="00DE369F">
        <w:rPr>
          <w:rFonts w:ascii="Times New Roman" w:eastAsia="Times New Roman" w:hAnsi="Times New Roman" w:cs="Times New Roman"/>
          <w:sz w:val="24"/>
          <w:szCs w:val="24"/>
          <w:lang w:eastAsia="el-GR"/>
        </w:rPr>
        <w:t>μεταβολή των συνθηκών με την</w:t>
      </w:r>
      <w:r w:rsidRPr="00DE369F">
        <w:rPr>
          <w:rFonts w:ascii="Times New Roman" w:eastAsia="Times New Roman" w:hAnsi="Times New Roman" w:cs="Times New Roman"/>
          <w:color w:val="000000"/>
          <w:kern w:val="0"/>
          <w:sz w:val="24"/>
          <w:szCs w:val="24"/>
          <w:lang w:eastAsia="el-GR"/>
          <w14:ligatures w14:val="none"/>
        </w:rPr>
        <w:t xml:space="preserve"> έξοδο της χώρας από το καθεστώς ενισχυμένης εποπτείας, και, ως εκ τούτου,</w:t>
      </w:r>
      <w:r w:rsidRPr="00DE369F">
        <w:rPr>
          <w:rFonts w:ascii="Times New Roman" w:eastAsia="Times New Roman" w:hAnsi="Times New Roman" w:cs="Times New Roman"/>
          <w:sz w:val="24"/>
          <w:szCs w:val="24"/>
          <w:lang w:eastAsia="el-GR"/>
        </w:rPr>
        <w:t xml:space="preserve">  δεν μπορεί να δικαιολογηθεί, ούτε εκ του λόγου ότι αποτελεί τμήμα ενός ευρύτερου προγράμματος δημοσιονομικής προσαρμογής που περιέχει δέσμη μέτρων για την εξυγίανση των δημοσίων οικονομικών και για τη</w:t>
      </w:r>
      <w:r w:rsidRPr="00DE369F">
        <w:rPr>
          <w:rFonts w:ascii="Times New Roman" w:hAnsi="Times New Roman" w:cs="Times New Roman"/>
          <w:sz w:val="24"/>
          <w:szCs w:val="24"/>
        </w:rPr>
        <w:t xml:space="preserve"> βιωσιμότητα του συνταξιοδοτικού συστήματος</w:t>
      </w:r>
      <w:r w:rsidRPr="00DE369F">
        <w:rPr>
          <w:rFonts w:ascii="Times New Roman" w:eastAsia="Times New Roman" w:hAnsi="Times New Roman" w:cs="Times New Roman"/>
          <w:sz w:val="24"/>
          <w:szCs w:val="24"/>
          <w:lang w:eastAsia="el-GR"/>
        </w:rPr>
        <w:t xml:space="preserve">, προϋπόθεση, η οποία  δεν αποτελεί επαρκή όρο για τη συνταγματικότητά του σε βάρος μόνο μερικών συνταξιούχων, προδήλως πενέστερων </w:t>
      </w:r>
      <w:r w:rsidRPr="00DE369F">
        <w:rPr>
          <w:rFonts w:ascii="Times New Roman" w:eastAsia="Times New Roman" w:hAnsi="Times New Roman" w:cs="Times New Roman"/>
          <w:sz w:val="24"/>
          <w:szCs w:val="24"/>
          <w:lang w:eastAsia="el-GR"/>
        </w:rPr>
        <w:lastRenderedPageBreak/>
        <w:t>έναντι των υπόχρεων της  καταργηθείσας άλλης εισφοράς αλληλεγγύης</w:t>
      </w:r>
      <w:bookmarkStart w:id="48" w:name="_Hlk180486423"/>
      <w:r w:rsidRPr="00DE369F">
        <w:rPr>
          <w:rFonts w:ascii="Times New Roman" w:eastAsia="Times New Roman" w:hAnsi="Times New Roman" w:cs="Times New Roman"/>
          <w:sz w:val="24"/>
          <w:szCs w:val="24"/>
          <w:lang w:eastAsia="el-GR"/>
        </w:rPr>
        <w:t xml:space="preserve"> </w:t>
      </w:r>
      <w:bookmarkEnd w:id="48"/>
      <w:r w:rsidRPr="00DE369F">
        <w:rPr>
          <w:rFonts w:ascii="Times New Roman" w:eastAsia="Times New Roman" w:hAnsi="Times New Roman" w:cs="Times New Roman"/>
          <w:b/>
          <w:bCs/>
          <w:sz w:val="24"/>
          <w:szCs w:val="24"/>
          <w:lang w:eastAsia="el-GR"/>
        </w:rPr>
        <w:t xml:space="preserve">(πρβλ. και ΣτΕ Ολ. </w:t>
      </w:r>
      <w:r w:rsidRPr="00DE369F">
        <w:rPr>
          <w:rFonts w:ascii="Times New Roman" w:eastAsia="Times New Roman" w:hAnsi="Times New Roman" w:cs="Times New Roman"/>
          <w:b/>
          <w:bCs/>
          <w:color w:val="4472C4" w:themeColor="accent1"/>
          <w:sz w:val="24"/>
          <w:szCs w:val="24"/>
          <w:lang w:eastAsia="el-GR"/>
        </w:rPr>
        <w:t>1911/2022</w:t>
      </w:r>
      <w:r w:rsidRPr="00DE369F">
        <w:rPr>
          <w:rFonts w:ascii="Times New Roman" w:eastAsia="Times New Roman" w:hAnsi="Times New Roman" w:cs="Times New Roman"/>
          <w:b/>
          <w:bCs/>
          <w:sz w:val="24"/>
          <w:szCs w:val="24"/>
          <w:lang w:eastAsia="el-GR"/>
        </w:rPr>
        <w:t>)</w:t>
      </w:r>
      <w:r w:rsidRPr="00DE369F">
        <w:rPr>
          <w:rFonts w:ascii="Times New Roman" w:eastAsia="Times New Roman" w:hAnsi="Times New Roman" w:cs="Times New Roman"/>
          <w:sz w:val="24"/>
          <w:szCs w:val="24"/>
          <w:lang w:eastAsia="el-GR"/>
        </w:rPr>
        <w:t xml:space="preserve">. </w:t>
      </w:r>
    </w:p>
    <w:p w14:paraId="70614EEC" w14:textId="066B9C2E" w:rsidR="00791366" w:rsidRPr="00DE369F" w:rsidRDefault="00791366" w:rsidP="00791366">
      <w:pPr>
        <w:spacing w:after="200" w:line="360" w:lineRule="auto"/>
        <w:ind w:right="-427"/>
        <w:jc w:val="both"/>
        <w:rPr>
          <w:rFonts w:ascii="Times New Roman" w:eastAsia="Calibri" w:hAnsi="Times New Roman" w:cs="Times New Roman"/>
          <w:kern w:val="0"/>
          <w:sz w:val="24"/>
          <w:szCs w:val="24"/>
          <w14:ligatures w14:val="none"/>
        </w:rPr>
      </w:pPr>
      <w:r w:rsidRPr="00DE369F">
        <w:rPr>
          <w:rFonts w:ascii="Times New Roman" w:hAnsi="Times New Roman" w:cs="Times New Roman"/>
          <w:b/>
          <w:bCs/>
          <w:sz w:val="24"/>
          <w:szCs w:val="24"/>
        </w:rPr>
        <w:t xml:space="preserve"> </w:t>
      </w:r>
      <w:r w:rsidR="008877AC">
        <w:rPr>
          <w:rFonts w:ascii="Times New Roman" w:hAnsi="Times New Roman" w:cs="Times New Roman"/>
          <w:b/>
          <w:bCs/>
          <w:sz w:val="24"/>
          <w:szCs w:val="24"/>
        </w:rPr>
        <w:t xml:space="preserve"> </w:t>
      </w:r>
      <w:r w:rsidRPr="00DE369F">
        <w:rPr>
          <w:rFonts w:ascii="Times New Roman" w:hAnsi="Times New Roman" w:cs="Times New Roman"/>
          <w:b/>
          <w:bCs/>
          <w:sz w:val="24"/>
          <w:szCs w:val="24"/>
        </w:rPr>
        <w:t>Τέλος, διότι</w:t>
      </w:r>
      <w:r w:rsidRPr="00DE369F">
        <w:rPr>
          <w:rFonts w:ascii="Times New Roman" w:hAnsi="Times New Roman" w:cs="Times New Roman"/>
          <w:sz w:val="24"/>
          <w:szCs w:val="24"/>
        </w:rPr>
        <w:t xml:space="preserve"> </w:t>
      </w:r>
      <w:r w:rsidRPr="002237AB">
        <w:rPr>
          <w:rFonts w:ascii="Times New Roman" w:hAnsi="Times New Roman" w:cs="Times New Roman"/>
          <w:b/>
          <w:bCs/>
          <w:sz w:val="24"/>
          <w:szCs w:val="24"/>
        </w:rPr>
        <w:t>διατηρείται</w:t>
      </w:r>
      <w:bookmarkStart w:id="49" w:name="_Hlk177112100"/>
      <w:r w:rsidRPr="002237AB">
        <w:rPr>
          <w:rFonts w:ascii="Times New Roman" w:eastAsia="Calibri" w:hAnsi="Times New Roman" w:cs="Times New Roman"/>
          <w:b/>
          <w:sz w:val="24"/>
          <w:szCs w:val="24"/>
        </w:rPr>
        <w:t xml:space="preserve"> και μάλιστα από το έτος 2011 αυξημένος από 40% έως και 50% περίπο</w:t>
      </w:r>
      <w:bookmarkEnd w:id="49"/>
      <w:r w:rsidRPr="002237AB">
        <w:rPr>
          <w:rFonts w:ascii="Times New Roman" w:eastAsia="Calibri" w:hAnsi="Times New Roman" w:cs="Times New Roman"/>
          <w:b/>
          <w:sz w:val="24"/>
          <w:szCs w:val="24"/>
        </w:rPr>
        <w:t>υ</w:t>
      </w:r>
      <w:r w:rsidRPr="002237AB">
        <w:rPr>
          <w:rFonts w:ascii="Times New Roman" w:hAnsi="Times New Roman" w:cs="Times New Roman"/>
          <w:b/>
          <w:bCs/>
          <w:sz w:val="24"/>
          <w:szCs w:val="24"/>
        </w:rPr>
        <w:t xml:space="preserve"> </w:t>
      </w:r>
      <w:r w:rsidRPr="00DE369F">
        <w:rPr>
          <w:rFonts w:ascii="Times New Roman" w:hAnsi="Times New Roman" w:cs="Times New Roman"/>
          <w:b/>
          <w:bCs/>
          <w:sz w:val="24"/>
          <w:szCs w:val="24"/>
        </w:rPr>
        <w:t>σε βάρος μόνο μερικών συνταξιούχων</w:t>
      </w:r>
      <w:r w:rsidRPr="00DF703E">
        <w:rPr>
          <w:rFonts w:ascii="Times New Roman" w:hAnsi="Times New Roman" w:cs="Times New Roman"/>
          <w:b/>
          <w:bCs/>
          <w:sz w:val="24"/>
          <w:szCs w:val="24"/>
        </w:rPr>
        <w:t xml:space="preserve">, παρά το </w:t>
      </w:r>
      <w:r w:rsidRPr="00DF703E">
        <w:rPr>
          <w:rFonts w:ascii="Times New Roman" w:eastAsia="Times New Roman" w:hAnsi="Times New Roman" w:cs="Times New Roman"/>
          <w:b/>
          <w:bCs/>
          <w:color w:val="000000"/>
          <w:kern w:val="0"/>
          <w:sz w:val="24"/>
          <w:szCs w:val="24"/>
          <w:lang w:eastAsia="el-GR"/>
          <w14:ligatures w14:val="none"/>
        </w:rPr>
        <w:t xml:space="preserve"> ότι</w:t>
      </w:r>
      <w:r w:rsidRPr="00DE369F">
        <w:rPr>
          <w:rFonts w:ascii="Times New Roman" w:eastAsia="Times New Roman" w:hAnsi="Times New Roman" w:cs="Times New Roman"/>
          <w:color w:val="000000"/>
          <w:kern w:val="0"/>
          <w:sz w:val="24"/>
          <w:szCs w:val="24"/>
          <w:lang w:eastAsia="el-GR"/>
          <w14:ligatures w14:val="none"/>
        </w:rPr>
        <w:t xml:space="preserve"> το εισόδημά τους, κατά τα τελευταία έτη, δέχεται σημαντικές πιέσεις λόγω διαδοχικών και επάλληλων κρίσεων </w:t>
      </w:r>
      <w:r w:rsidRPr="00DF703E">
        <w:rPr>
          <w:rFonts w:ascii="Times New Roman" w:eastAsia="Times New Roman" w:hAnsi="Times New Roman" w:cs="Times New Roman"/>
          <w:b/>
          <w:bCs/>
          <w:color w:val="000000"/>
          <w:kern w:val="0"/>
          <w:sz w:val="24"/>
          <w:szCs w:val="24"/>
          <w:lang w:eastAsia="el-GR"/>
          <w14:ligatures w14:val="none"/>
        </w:rPr>
        <w:t>και παρά</w:t>
      </w:r>
      <w:r w:rsidRPr="00DE369F">
        <w:rPr>
          <w:rFonts w:ascii="Times New Roman" w:eastAsia="Times New Roman" w:hAnsi="Times New Roman" w:cs="Times New Roman"/>
          <w:b/>
          <w:bCs/>
          <w:color w:val="000000"/>
          <w:kern w:val="0"/>
          <w:sz w:val="24"/>
          <w:szCs w:val="24"/>
          <w:u w:val="thick"/>
          <w:lang w:eastAsia="el-GR"/>
          <w14:ligatures w14:val="none"/>
        </w:rPr>
        <w:t xml:space="preserve"> </w:t>
      </w:r>
      <w:r w:rsidRPr="004D2ECB">
        <w:rPr>
          <w:rFonts w:ascii="Times New Roman" w:eastAsia="Times New Roman" w:hAnsi="Times New Roman" w:cs="Times New Roman"/>
          <w:b/>
          <w:bCs/>
          <w:color w:val="000000"/>
          <w:kern w:val="0"/>
          <w:sz w:val="24"/>
          <w:szCs w:val="24"/>
          <w:lang w:eastAsia="el-GR"/>
          <w14:ligatures w14:val="none"/>
        </w:rPr>
        <w:t>το ότι</w:t>
      </w:r>
      <w:r w:rsidRPr="004D2ECB">
        <w:rPr>
          <w:rFonts w:ascii="Times New Roman" w:hAnsi="Times New Roman" w:cs="Times New Roman"/>
          <w:b/>
          <w:bCs/>
          <w:sz w:val="24"/>
          <w:szCs w:val="24"/>
        </w:rPr>
        <w:t xml:space="preserve"> </w:t>
      </w:r>
      <w:r w:rsidRPr="00DE369F">
        <w:rPr>
          <w:rFonts w:ascii="Times New Roman" w:hAnsi="Times New Roman" w:cs="Times New Roman"/>
          <w:sz w:val="24"/>
          <w:szCs w:val="24"/>
        </w:rPr>
        <w:t xml:space="preserve">τα έσοδα  από την παρακράτηση της ΕΑΣ  μπορούν να αναπληρωθούν με άλλα διορθωτικά μέτρα </w:t>
      </w:r>
      <w:r w:rsidRPr="00DE369F">
        <w:rPr>
          <w:rFonts w:ascii="Times New Roman" w:eastAsia="Times New Roman" w:hAnsi="Times New Roman" w:cs="Times New Roman"/>
          <w:sz w:val="24"/>
          <w:szCs w:val="24"/>
          <w:lang w:eastAsia="el-GR"/>
        </w:rPr>
        <w:t>(σύλληψη της φορολογητέας ύλης και αντιμετώπιση της διαφθοράς και της παραοικονομίας), καθώς</w:t>
      </w:r>
      <w:r w:rsidRPr="00DE369F">
        <w:rPr>
          <w:rFonts w:ascii="Times New Roman" w:eastAsia="Times New Roman" w:hAnsi="Times New Roman" w:cs="Times New Roman"/>
          <w:kern w:val="0"/>
          <w:sz w:val="24"/>
          <w:szCs w:val="24"/>
          <w:lang w:eastAsia="el-GR"/>
          <w14:ligatures w14:val="none"/>
        </w:rPr>
        <w:t xml:space="preserve"> και προσήκουσα εκ νέου ιεράρχηση και εκτίμηση των δημοσίων δαπανών και των δημοσίων σκοπών που εξυπηρετεί</w:t>
      </w:r>
      <w:r w:rsidRPr="00DE369F">
        <w:rPr>
          <w:rFonts w:ascii="Times New Roman" w:eastAsia="Times New Roman" w:hAnsi="Times New Roman" w:cs="Times New Roman"/>
          <w:sz w:val="24"/>
          <w:szCs w:val="24"/>
          <w:lang w:eastAsia="el-GR"/>
        </w:rPr>
        <w:t xml:space="preserve"> (βλ. </w:t>
      </w:r>
      <w:r w:rsidRPr="00DE369F">
        <w:rPr>
          <w:rFonts w:ascii="Times New Roman" w:hAnsi="Times New Roman" w:cs="Times New Roman"/>
          <w:sz w:val="24"/>
          <w:szCs w:val="24"/>
        </w:rPr>
        <w:t xml:space="preserve">το Γαλλικό σύστημα της Γενικευμένης Κοινωνικής Εισφοράς και της Εισφοράς για την Απόσβεση του Κοινωνικού Χρέους, στο πλαίσιο του οποίου σχετικός κοινωνικός πόρος – φορολογική επιβάρυνση «imposition de toute nature» έχει επιβληθεί στο σύνολο του ασφαλισμένου πληθυσμού της Γαλλίας, τόσο των ενεργών, όσο και των μη ενεργών, απόφαση. Γαλ. Συντ/κού Συμβουλίου </w:t>
      </w:r>
      <w:r w:rsidRPr="00DE369F">
        <w:rPr>
          <w:rFonts w:ascii="Times New Roman" w:hAnsi="Times New Roman" w:cs="Times New Roman"/>
          <w:b/>
          <w:bCs/>
          <w:color w:val="4472C4" w:themeColor="accent1"/>
          <w:sz w:val="24"/>
          <w:szCs w:val="24"/>
        </w:rPr>
        <w:t>Νο 90-285 της 28ης Δεκεμβρίου 1990</w:t>
      </w:r>
      <w:r w:rsidRPr="00DE369F">
        <w:rPr>
          <w:rFonts w:ascii="Times New Roman" w:eastAsia="Times New Roman" w:hAnsi="Times New Roman" w:cs="Times New Roman"/>
          <w:sz w:val="24"/>
          <w:szCs w:val="24"/>
          <w:lang w:eastAsia="el-GR"/>
        </w:rPr>
        <w:t>)</w:t>
      </w:r>
      <w:r w:rsidRPr="00DE369F">
        <w:rPr>
          <w:rFonts w:ascii="Times New Roman" w:hAnsi="Times New Roman" w:cs="Times New Roman"/>
          <w:sz w:val="24"/>
          <w:szCs w:val="24"/>
        </w:rPr>
        <w:t xml:space="preserve">. </w:t>
      </w:r>
      <w:bookmarkStart w:id="50" w:name="_Hlk172826669"/>
    </w:p>
    <w:p w14:paraId="6D22A03A" w14:textId="63E5B51D" w:rsidR="00791366" w:rsidRPr="00DE369F" w:rsidRDefault="00791366" w:rsidP="00E64F6A">
      <w:pPr>
        <w:spacing w:after="200" w:line="360" w:lineRule="auto"/>
        <w:ind w:right="-427"/>
        <w:jc w:val="both"/>
        <w:rPr>
          <w:rFonts w:ascii="Times New Roman" w:eastAsia="Calibri" w:hAnsi="Times New Roman" w:cs="Times New Roman"/>
          <w:b/>
          <w:kern w:val="0"/>
          <w:sz w:val="24"/>
          <w:szCs w:val="24"/>
          <w14:ligatures w14:val="none"/>
        </w:rPr>
      </w:pPr>
      <w:r w:rsidRPr="00DE369F">
        <w:rPr>
          <w:rFonts w:ascii="Times New Roman" w:hAnsi="Times New Roman" w:cs="Times New Roman"/>
          <w:b/>
          <w:bCs/>
          <w:sz w:val="24"/>
          <w:szCs w:val="24"/>
        </w:rPr>
        <w:t xml:space="preserve"> </w:t>
      </w:r>
      <w:bookmarkStart w:id="51" w:name="_Hlk176940905"/>
      <w:r w:rsidRPr="0000094E">
        <w:rPr>
          <w:rFonts w:ascii="Times New Roman" w:hAnsi="Times New Roman" w:cs="Times New Roman"/>
          <w:b/>
          <w:bCs/>
          <w:sz w:val="28"/>
          <w:szCs w:val="28"/>
        </w:rPr>
        <w:t>9.</w:t>
      </w:r>
      <w:r w:rsidRPr="00DE369F">
        <w:rPr>
          <w:rFonts w:ascii="Times New Roman" w:hAnsi="Times New Roman" w:cs="Times New Roman"/>
          <w:b/>
          <w:bCs/>
          <w:sz w:val="24"/>
          <w:szCs w:val="24"/>
        </w:rPr>
        <w:t xml:space="preserve"> </w:t>
      </w:r>
      <w:r w:rsidRPr="00DE369F">
        <w:rPr>
          <w:rFonts w:ascii="Times New Roman" w:eastAsia="Times New Roman" w:hAnsi="Times New Roman" w:cs="Times New Roman"/>
          <w:b/>
          <w:bCs/>
          <w:sz w:val="24"/>
          <w:szCs w:val="24"/>
          <w:lang w:eastAsia="el-GR"/>
        </w:rPr>
        <w:t xml:space="preserve">Η επιλεκτικά μονομερής δεκαπενταετής διατήρηση </w:t>
      </w:r>
      <w:r w:rsidR="00A76675">
        <w:rPr>
          <w:rFonts w:ascii="Times New Roman" w:eastAsia="Times New Roman" w:hAnsi="Times New Roman" w:cs="Times New Roman"/>
          <w:b/>
          <w:bCs/>
          <w:sz w:val="24"/>
          <w:szCs w:val="24"/>
          <w:lang w:eastAsia="el-GR"/>
        </w:rPr>
        <w:t>της ΕΑΣ</w:t>
      </w:r>
      <w:r w:rsidRPr="00DE369F">
        <w:rPr>
          <w:rFonts w:ascii="Times New Roman" w:eastAsia="Times New Roman" w:hAnsi="Times New Roman" w:cs="Times New Roman"/>
          <w:b/>
          <w:bCs/>
          <w:sz w:val="24"/>
          <w:szCs w:val="24"/>
          <w:lang w:eastAsia="el-GR"/>
        </w:rPr>
        <w:t xml:space="preserve"> σε βάρος μόνο της κατηγορίας των  συνταξιούχων </w:t>
      </w:r>
      <w:r w:rsidRPr="00601B67">
        <w:rPr>
          <w:rFonts w:ascii="Times New Roman" w:eastAsia="Times New Roman" w:hAnsi="Times New Roman" w:cs="Times New Roman"/>
          <w:b/>
          <w:bCs/>
          <w:sz w:val="24"/>
          <w:szCs w:val="24"/>
          <w:lang w:eastAsia="el-GR"/>
        </w:rPr>
        <w:t>αποτελεί γι’ αυτήν υπέρμετρη θυσία,</w:t>
      </w:r>
      <w:r w:rsidRPr="00DE369F">
        <w:rPr>
          <w:rFonts w:ascii="Times New Roman" w:eastAsia="Times New Roman" w:hAnsi="Times New Roman" w:cs="Times New Roman"/>
          <w:b/>
          <w:sz w:val="24"/>
          <w:szCs w:val="24"/>
          <w:lang w:eastAsia="el-GR"/>
        </w:rPr>
        <w:t xml:space="preserve"> </w:t>
      </w:r>
      <w:bookmarkStart w:id="52" w:name="_Hlk182773508"/>
      <w:r w:rsidRPr="00DE369F">
        <w:rPr>
          <w:rFonts w:ascii="Times New Roman" w:eastAsia="Times New Roman" w:hAnsi="Times New Roman" w:cs="Times New Roman"/>
          <w:b/>
          <w:sz w:val="24"/>
          <w:szCs w:val="24"/>
          <w:lang w:eastAsia="el-GR"/>
        </w:rPr>
        <w:t xml:space="preserve">η οποία  δεν τελεί, </w:t>
      </w:r>
      <w:bookmarkStart w:id="53" w:name="_Hlk180703377"/>
      <w:r w:rsidRPr="00DE369F">
        <w:rPr>
          <w:rFonts w:ascii="Times New Roman" w:eastAsia="Times New Roman" w:hAnsi="Times New Roman" w:cs="Times New Roman"/>
          <w:b/>
          <w:sz w:val="24"/>
          <w:szCs w:val="24"/>
          <w:lang w:eastAsia="el-GR"/>
        </w:rPr>
        <w:t>ως εκ του περιορισμού των υποκείμενων σ’  αυτ</w:t>
      </w:r>
      <w:bookmarkEnd w:id="53"/>
      <w:r w:rsidRPr="00DE369F">
        <w:rPr>
          <w:rFonts w:ascii="Times New Roman" w:eastAsia="Times New Roman" w:hAnsi="Times New Roman" w:cs="Times New Roman"/>
          <w:b/>
          <w:sz w:val="24"/>
          <w:szCs w:val="24"/>
          <w:lang w:eastAsia="el-GR"/>
        </w:rPr>
        <w:t>ήν, σε συνάρτηση με το σκοπό για τον οποίο διατηρείται</w:t>
      </w:r>
      <w:bookmarkEnd w:id="52"/>
      <w:r w:rsidRPr="00DE369F">
        <w:rPr>
          <w:rFonts w:ascii="Times New Roman" w:eastAsia="Times New Roman" w:hAnsi="Times New Roman" w:cs="Times New Roman"/>
          <w:b/>
          <w:sz w:val="24"/>
          <w:szCs w:val="24"/>
          <w:lang w:eastAsia="el-GR"/>
        </w:rPr>
        <w:t>,</w:t>
      </w:r>
      <w:r w:rsidRPr="00DE369F">
        <w:rPr>
          <w:rFonts w:ascii="Times New Roman" w:eastAsia="Times New Roman" w:hAnsi="Times New Roman" w:cs="Times New Roman"/>
          <w:b/>
          <w:bCs/>
          <w:sz w:val="24"/>
          <w:szCs w:val="24"/>
          <w:lang w:eastAsia="el-GR"/>
        </w:rPr>
        <w:t xml:space="preserve"> και, ως εκ τούτου, συνιστά  </w:t>
      </w:r>
      <w:r w:rsidRPr="00DE369F">
        <w:rPr>
          <w:rFonts w:ascii="Times New Roman" w:eastAsia="Times New Roman" w:hAnsi="Times New Roman" w:cs="Times New Roman"/>
          <w:b/>
          <w:bCs/>
          <w:kern w:val="0"/>
          <w:sz w:val="24"/>
          <w:szCs w:val="24"/>
          <w:lang w:eastAsia="el-GR"/>
          <w14:ligatures w14:val="none"/>
        </w:rPr>
        <w:t>άνιση μεταχείριση.</w:t>
      </w:r>
      <w:r w:rsidRPr="00DE369F">
        <w:rPr>
          <w:rFonts w:ascii="Times New Roman" w:eastAsia="Times New Roman" w:hAnsi="Times New Roman" w:cs="Times New Roman"/>
          <w:sz w:val="24"/>
          <w:szCs w:val="24"/>
          <w:lang w:eastAsia="el-GR"/>
        </w:rPr>
        <w:t xml:space="preserve"> Καθίσταται πλέον εμφανής η υπέρβαση των ορίων  που θέτουν οι συνταγματικές αρχές </w:t>
      </w:r>
      <w:r w:rsidRPr="00DE369F">
        <w:rPr>
          <w:rFonts w:ascii="Times New Roman" w:hAnsi="Times New Roman" w:cs="Times New Roman"/>
          <w:sz w:val="24"/>
          <w:szCs w:val="24"/>
        </w:rPr>
        <w:t xml:space="preserve">της  ισότητας ενώπιον του νόμου, της ισότητας στην  κατανομή  των  δημόσιων  βαρών και  της αναλογικότητας, έκφανση της οποίας είναι και η αρχή της ανταποδοτικότητας </w:t>
      </w:r>
      <w:r w:rsidRPr="00DE369F">
        <w:rPr>
          <w:rFonts w:ascii="Times New Roman" w:eastAsia="Calibri" w:hAnsi="Times New Roman" w:cs="Times New Roman"/>
          <w:b/>
          <w:kern w:val="0"/>
          <w:sz w:val="24"/>
          <w:szCs w:val="24"/>
          <w14:ligatures w14:val="none"/>
        </w:rPr>
        <w:t>( άρθρα  4 παρ.1 και 5, 25 παρ. 1 και 4 του Συντάγματος</w:t>
      </w:r>
      <w:bookmarkEnd w:id="51"/>
      <w:r w:rsidRPr="00DE369F">
        <w:rPr>
          <w:rFonts w:ascii="Times New Roman" w:eastAsia="Calibri" w:hAnsi="Times New Roman" w:cs="Times New Roman"/>
          <w:b/>
          <w:kern w:val="0"/>
          <w:sz w:val="24"/>
          <w:szCs w:val="24"/>
          <w14:ligatures w14:val="none"/>
        </w:rPr>
        <w:t>).</w:t>
      </w:r>
      <w:r w:rsidR="00E64F6A">
        <w:rPr>
          <w:rFonts w:ascii="Times New Roman" w:eastAsia="Calibri" w:hAnsi="Times New Roman" w:cs="Times New Roman"/>
          <w:b/>
          <w:kern w:val="0"/>
          <w:sz w:val="24"/>
          <w:szCs w:val="24"/>
          <w14:ligatures w14:val="none"/>
        </w:rPr>
        <w:t xml:space="preserve"> </w:t>
      </w:r>
      <w:r w:rsidRPr="00DE369F">
        <w:rPr>
          <w:rFonts w:ascii="Times New Roman" w:eastAsia="Calibri" w:hAnsi="Times New Roman" w:cs="Times New Roman"/>
          <w:bCs/>
          <w:kern w:val="0"/>
          <w:sz w:val="24"/>
          <w:szCs w:val="24"/>
          <w14:ligatures w14:val="none"/>
        </w:rPr>
        <w:t>Συνεπώς,</w:t>
      </w:r>
      <w:r w:rsidRPr="00DE369F">
        <w:rPr>
          <w:rFonts w:ascii="Times New Roman" w:hAnsi="Times New Roman" w:cs="Times New Roman"/>
          <w:sz w:val="24"/>
          <w:szCs w:val="24"/>
        </w:rPr>
        <w:t xml:space="preserve"> </w:t>
      </w:r>
      <w:r w:rsidRPr="00DE369F">
        <w:rPr>
          <w:rFonts w:ascii="Times New Roman" w:eastAsia="Calibri" w:hAnsi="Times New Roman" w:cs="Times New Roman"/>
          <w:kern w:val="0"/>
          <w:sz w:val="24"/>
          <w:szCs w:val="24"/>
          <w14:ligatures w14:val="none"/>
        </w:rPr>
        <w:t>μη νομίμως,</w:t>
      </w:r>
      <w:r w:rsidRPr="00DE369F">
        <w:rPr>
          <w:rFonts w:ascii="Times New Roman" w:hAnsi="Times New Roman" w:cs="Times New Roman"/>
          <w:b/>
          <w:sz w:val="24"/>
          <w:szCs w:val="24"/>
        </w:rPr>
        <w:t xml:space="preserve"> κατά την κύρια αυτή βάση,</w:t>
      </w:r>
      <w:r w:rsidRPr="00DE369F">
        <w:rPr>
          <w:rFonts w:ascii="Times New Roman" w:eastAsia="Calibri" w:hAnsi="Times New Roman" w:cs="Times New Roman"/>
          <w:spacing w:val="8"/>
          <w:kern w:val="0"/>
          <w:sz w:val="24"/>
          <w:szCs w:val="24"/>
          <w14:ligatures w14:val="none"/>
        </w:rPr>
        <w:t xml:space="preserve"> έχει παρακρατηθεί</w:t>
      </w:r>
      <w:r w:rsidRPr="00DE369F">
        <w:rPr>
          <w:rFonts w:ascii="Times New Roman" w:eastAsia="Calibri" w:hAnsi="Times New Roman" w:cs="Times New Roman"/>
          <w:kern w:val="0"/>
          <w:sz w:val="24"/>
          <w:szCs w:val="24"/>
          <w14:ligatures w14:val="none"/>
        </w:rPr>
        <w:t xml:space="preserve">  από τις συντάξιμες  αποδοχές  μου  για την  ΕΑΣ  κατά  τη  χρονική  περίοδο </w:t>
      </w:r>
      <w:r w:rsidRPr="00B429F5">
        <w:rPr>
          <w:rFonts w:ascii="Times New Roman" w:eastAsia="Calibri" w:hAnsi="Times New Roman" w:cs="Times New Roman"/>
          <w:kern w:val="0"/>
          <w:sz w:val="24"/>
          <w:szCs w:val="24"/>
          <w:highlight w:val="yellow"/>
          <w14:ligatures w14:val="none"/>
        </w:rPr>
        <w:t xml:space="preserve">από 1. </w:t>
      </w:r>
      <w:r w:rsidR="00D62AE1">
        <w:rPr>
          <w:rFonts w:ascii="Times New Roman" w:eastAsia="Calibri" w:hAnsi="Times New Roman" w:cs="Times New Roman"/>
          <w:kern w:val="0"/>
          <w:sz w:val="24"/>
          <w:szCs w:val="24"/>
          <w14:ligatures w14:val="none"/>
        </w:rPr>
        <w:t>………</w:t>
      </w:r>
      <w:r w:rsidRPr="00DE369F">
        <w:rPr>
          <w:rFonts w:ascii="Times New Roman" w:eastAsia="Calibri" w:hAnsi="Times New Roman" w:cs="Times New Roman"/>
          <w:kern w:val="0"/>
          <w:sz w:val="24"/>
          <w:szCs w:val="24"/>
          <w14:ligatures w14:val="none"/>
        </w:rPr>
        <w:t xml:space="preserve"> έως και 31. 12. 2023 το  ποσό  των </w:t>
      </w:r>
      <w:r w:rsidR="003C07E0" w:rsidRPr="00E10C0C">
        <w:rPr>
          <w:rFonts w:ascii="Times New Roman" w:hAnsi="Times New Roman" w:cs="Times New Roman"/>
          <w:bCs/>
          <w:kern w:val="0"/>
          <w:sz w:val="24"/>
          <w:szCs w:val="24"/>
          <w14:ligatures w14:val="none"/>
        </w:rPr>
        <w:t>………………………….</w:t>
      </w:r>
      <w:r w:rsidRPr="00DE369F">
        <w:rPr>
          <w:rFonts w:ascii="Times New Roman" w:eastAsia="Calibri" w:hAnsi="Times New Roman" w:cs="Times New Roman"/>
          <w:kern w:val="0"/>
          <w:sz w:val="24"/>
          <w:szCs w:val="24"/>
          <w14:ligatures w14:val="none"/>
        </w:rPr>
        <w:t xml:space="preserve"> και  κατ’  αυτήν από 1. 1.έως και 31. 12. 2024 το ποσό των </w:t>
      </w:r>
      <w:r w:rsidR="003C07E0">
        <w:rPr>
          <w:rFonts w:ascii="Times New Roman" w:eastAsia="Calibri" w:hAnsi="Times New Roman" w:cs="Times New Roman"/>
          <w:kern w:val="0"/>
          <w:sz w:val="24"/>
          <w:szCs w:val="24"/>
          <w14:ligatures w14:val="none"/>
        </w:rPr>
        <w:t>…</w:t>
      </w:r>
      <w:r w:rsidR="003C07E0" w:rsidRPr="003C07E0">
        <w:rPr>
          <w:rFonts w:ascii="Times New Roman" w:eastAsia="Calibri" w:hAnsi="Times New Roman" w:cs="Times New Roman"/>
          <w:kern w:val="0"/>
          <w:sz w:val="24"/>
          <w:szCs w:val="24"/>
          <w14:ligatures w14:val="none"/>
        </w:rPr>
        <w:t>…………</w:t>
      </w:r>
      <w:r w:rsidR="003C07E0">
        <w:rPr>
          <w:rFonts w:ascii="Times New Roman" w:eastAsia="Calibri" w:hAnsi="Times New Roman" w:cs="Times New Roman"/>
          <w:kern w:val="0"/>
          <w:sz w:val="24"/>
          <w:szCs w:val="24"/>
          <w14:ligatures w14:val="none"/>
        </w:rPr>
        <w:t>……</w:t>
      </w:r>
      <w:r w:rsidR="003C07E0" w:rsidRPr="003C07E0">
        <w:rPr>
          <w:rFonts w:ascii="Times New Roman" w:eastAsia="Calibri" w:hAnsi="Times New Roman" w:cs="Times New Roman"/>
          <w:kern w:val="0"/>
          <w:sz w:val="24"/>
          <w:szCs w:val="24"/>
          <w14:ligatures w14:val="none"/>
        </w:rPr>
        <w:t>..</w:t>
      </w:r>
      <w:r w:rsidRPr="00DE369F">
        <w:rPr>
          <w:rFonts w:ascii="Times New Roman" w:eastAsia="Calibri" w:hAnsi="Times New Roman" w:cs="Times New Roman"/>
          <w:bCs/>
          <w:kern w:val="0"/>
          <w:sz w:val="24"/>
          <w:szCs w:val="24"/>
          <w14:ligatures w14:val="none"/>
        </w:rPr>
        <w:t xml:space="preserve">, </w:t>
      </w:r>
      <w:r w:rsidRPr="00DE369F">
        <w:rPr>
          <w:rFonts w:ascii="Times New Roman" w:eastAsia="Calibri" w:hAnsi="Times New Roman" w:cs="Times New Roman"/>
          <w:kern w:val="0"/>
          <w:sz w:val="24"/>
          <w:szCs w:val="24"/>
          <w14:ligatures w14:val="none"/>
        </w:rPr>
        <w:t>συνολικώς  δε το ποσό</w:t>
      </w:r>
      <w:r w:rsidRPr="00DE369F">
        <w:rPr>
          <w:rFonts w:ascii="Times New Roman" w:hAnsi="Times New Roman" w:cs="Times New Roman"/>
          <w:bCs/>
          <w:kern w:val="0"/>
          <w:sz w:val="24"/>
          <w:szCs w:val="24"/>
          <w14:ligatures w14:val="none"/>
        </w:rPr>
        <w:t xml:space="preserve">  των </w:t>
      </w:r>
      <w:bookmarkStart w:id="54" w:name="_Hlk173842121"/>
      <w:r w:rsidRPr="00DE369F">
        <w:rPr>
          <w:rFonts w:ascii="Times New Roman" w:hAnsi="Times New Roman" w:cs="Times New Roman"/>
          <w:bCs/>
          <w:kern w:val="0"/>
          <w:sz w:val="24"/>
          <w:szCs w:val="24"/>
          <w14:ligatures w14:val="none"/>
        </w:rPr>
        <w:t xml:space="preserve"> </w:t>
      </w:r>
      <w:bookmarkEnd w:id="54"/>
      <w:r w:rsidR="003C07E0">
        <w:rPr>
          <w:rFonts w:ascii="Times New Roman" w:hAnsi="Times New Roman" w:cs="Times New Roman"/>
          <w:bCs/>
          <w:kern w:val="0"/>
          <w:sz w:val="24"/>
          <w:szCs w:val="24"/>
          <w14:ligatures w14:val="none"/>
        </w:rPr>
        <w:t>…</w:t>
      </w:r>
      <w:r w:rsidR="003C07E0" w:rsidRPr="003C07E0">
        <w:rPr>
          <w:rFonts w:ascii="Times New Roman" w:hAnsi="Times New Roman" w:cs="Times New Roman"/>
          <w:bCs/>
          <w:kern w:val="0"/>
          <w:sz w:val="24"/>
          <w:szCs w:val="24"/>
          <w14:ligatures w14:val="none"/>
        </w:rPr>
        <w:t>………</w:t>
      </w:r>
      <w:r w:rsidR="003C07E0">
        <w:rPr>
          <w:rFonts w:ascii="Times New Roman" w:hAnsi="Times New Roman" w:cs="Times New Roman"/>
          <w:bCs/>
          <w:kern w:val="0"/>
          <w:sz w:val="24"/>
          <w:szCs w:val="24"/>
          <w14:ligatures w14:val="none"/>
        </w:rPr>
        <w:t>…………</w:t>
      </w:r>
      <w:r w:rsidR="003C07E0" w:rsidRPr="003C07E0">
        <w:rPr>
          <w:rFonts w:ascii="Times New Roman" w:hAnsi="Times New Roman" w:cs="Times New Roman"/>
          <w:bCs/>
          <w:kern w:val="0"/>
          <w:sz w:val="24"/>
          <w:szCs w:val="24"/>
          <w14:ligatures w14:val="none"/>
        </w:rPr>
        <w:t>…</w:t>
      </w:r>
      <w:r w:rsidR="003C07E0">
        <w:rPr>
          <w:rFonts w:ascii="Times New Roman" w:hAnsi="Times New Roman" w:cs="Times New Roman"/>
          <w:bCs/>
          <w:kern w:val="0"/>
          <w:sz w:val="24"/>
          <w:szCs w:val="24"/>
          <w14:ligatures w14:val="none"/>
        </w:rPr>
        <w:t>…</w:t>
      </w:r>
      <w:r w:rsidRPr="00DE369F">
        <w:rPr>
          <w:rFonts w:ascii="Times New Roman" w:hAnsi="Times New Roman" w:cs="Times New Roman"/>
          <w:bCs/>
          <w:kern w:val="0"/>
          <w:sz w:val="24"/>
          <w:szCs w:val="24"/>
          <w14:ligatures w14:val="none"/>
        </w:rPr>
        <w:t xml:space="preserve"> ευρώ, αντιστοίχως.</w:t>
      </w:r>
      <w:bookmarkEnd w:id="6"/>
      <w:bookmarkEnd w:id="37"/>
      <w:bookmarkEnd w:id="50"/>
    </w:p>
    <w:p w14:paraId="73E368AF" w14:textId="08B63E97" w:rsidR="00043441" w:rsidRPr="00A73294" w:rsidRDefault="00791366" w:rsidP="00370067">
      <w:pPr>
        <w:pStyle w:val="Default"/>
        <w:spacing w:line="360" w:lineRule="auto"/>
        <w:ind w:right="-285"/>
        <w:jc w:val="both"/>
        <w:rPr>
          <w:color w:val="auto"/>
        </w:rPr>
      </w:pPr>
      <w:bookmarkStart w:id="55" w:name="_Hlk191363786"/>
      <w:r w:rsidRPr="00E04480">
        <w:rPr>
          <w:rFonts w:eastAsia="Calibri"/>
          <w:b/>
          <w:sz w:val="28"/>
          <w:szCs w:val="28"/>
        </w:rPr>
        <w:t>10</w:t>
      </w:r>
      <w:r w:rsidR="00043441" w:rsidRPr="00E04480">
        <w:rPr>
          <w:rFonts w:eastAsia="Calibri"/>
          <w:b/>
          <w:sz w:val="28"/>
          <w:szCs w:val="28"/>
        </w:rPr>
        <w:t>.</w:t>
      </w:r>
      <w:r w:rsidR="00043441" w:rsidRPr="00DE369F">
        <w:rPr>
          <w:rFonts w:eastAsia="Calibri"/>
          <w:b/>
        </w:rPr>
        <w:t xml:space="preserve">  </w:t>
      </w:r>
      <w:r w:rsidR="00043441">
        <w:rPr>
          <w:rFonts w:eastAsia="Calibri"/>
          <w:bCs/>
        </w:rPr>
        <w:t xml:space="preserve">Επισημαίνεται </w:t>
      </w:r>
      <w:r w:rsidR="00043441" w:rsidRPr="00DE369F">
        <w:rPr>
          <w:rFonts w:eastAsia="Calibri"/>
          <w:bCs/>
        </w:rPr>
        <w:t xml:space="preserve"> ότι η Ολομέλεια του </w:t>
      </w:r>
      <w:r w:rsidR="00043441">
        <w:rPr>
          <w:rFonts w:eastAsia="Calibri"/>
          <w:bCs/>
        </w:rPr>
        <w:t xml:space="preserve">Ελεγκτικού Συνεδρίου  είχε κρίνει σε πιλοτική δίκη, </w:t>
      </w:r>
      <w:r w:rsidR="00043441" w:rsidRPr="00DE369F">
        <w:rPr>
          <w:rFonts w:eastAsia="Calibri"/>
          <w:bCs/>
        </w:rPr>
        <w:t>με τ</w:t>
      </w:r>
      <w:r w:rsidR="00043441">
        <w:rPr>
          <w:rFonts w:eastAsia="Calibri"/>
          <w:bCs/>
        </w:rPr>
        <w:t xml:space="preserve">ις </w:t>
      </w:r>
      <w:r w:rsidR="00043441" w:rsidRPr="00633489">
        <w:rPr>
          <w:color w:val="auto"/>
        </w:rPr>
        <w:t xml:space="preserve">244/2017 και 32/2018 αποφάσεις </w:t>
      </w:r>
      <w:r w:rsidR="00043441">
        <w:rPr>
          <w:color w:val="auto"/>
        </w:rPr>
        <w:t xml:space="preserve">της, </w:t>
      </w:r>
      <w:r w:rsidR="00043441" w:rsidRPr="00633489">
        <w:rPr>
          <w:color w:val="auto"/>
        </w:rPr>
        <w:t xml:space="preserve"> </w:t>
      </w:r>
      <w:r w:rsidR="00043441">
        <w:rPr>
          <w:color w:val="auto"/>
        </w:rPr>
        <w:t>ότι η ΕΑΣ</w:t>
      </w:r>
      <w:r w:rsidR="00043441" w:rsidRPr="00633489">
        <w:rPr>
          <w:color w:val="auto"/>
        </w:rPr>
        <w:t xml:space="preserve"> αντίκειται στ</w:t>
      </w:r>
      <w:r w:rsidR="00043441">
        <w:rPr>
          <w:color w:val="auto"/>
        </w:rPr>
        <w:t>ις</w:t>
      </w:r>
      <w:r w:rsidR="00043441" w:rsidRPr="00633489">
        <w:rPr>
          <w:color w:val="auto"/>
        </w:rPr>
        <w:t xml:space="preserve"> αρχ</w:t>
      </w:r>
      <w:r w:rsidR="00043441">
        <w:rPr>
          <w:color w:val="auto"/>
        </w:rPr>
        <w:t>ές</w:t>
      </w:r>
      <w:r w:rsidR="00043441" w:rsidRPr="00633489">
        <w:rPr>
          <w:color w:val="auto"/>
        </w:rPr>
        <w:t xml:space="preserve"> της ισότητας ενώπιον του νόμου</w:t>
      </w:r>
      <w:r w:rsidR="00043441">
        <w:rPr>
          <w:color w:val="auto"/>
        </w:rPr>
        <w:t xml:space="preserve"> ( άρθρο 4 παρ.1 του Συντάγματος), </w:t>
      </w:r>
      <w:r w:rsidR="00043441" w:rsidRPr="00633489">
        <w:rPr>
          <w:color w:val="auto"/>
        </w:rPr>
        <w:t>της ισότητας στα δημόσια βάρη (άρθρ</w:t>
      </w:r>
      <w:r w:rsidR="00043441">
        <w:rPr>
          <w:color w:val="auto"/>
        </w:rPr>
        <w:t>ο</w:t>
      </w:r>
      <w:r w:rsidR="00043441" w:rsidRPr="00633489">
        <w:rPr>
          <w:color w:val="auto"/>
        </w:rPr>
        <w:t xml:space="preserve"> 4 παρ. 5</w:t>
      </w:r>
      <w:r w:rsidR="00043441">
        <w:rPr>
          <w:color w:val="auto"/>
        </w:rPr>
        <w:t xml:space="preserve"> του Συντάγματος), </w:t>
      </w:r>
      <w:r w:rsidR="00043441" w:rsidRPr="00633489">
        <w:rPr>
          <w:color w:val="auto"/>
        </w:rPr>
        <w:t>της αναλογικότητας (άρθρο 25 παρ. 1 του Συντάγματος</w:t>
      </w:r>
      <w:r w:rsidR="00043441">
        <w:rPr>
          <w:color w:val="auto"/>
        </w:rPr>
        <w:t xml:space="preserve">)  και </w:t>
      </w:r>
      <w:r w:rsidR="00043441">
        <w:rPr>
          <w:color w:val="auto"/>
          <w:sz w:val="23"/>
          <w:szCs w:val="23"/>
        </w:rPr>
        <w:t>της κοινωνικής αλληλεγγύης</w:t>
      </w:r>
      <w:r w:rsidR="00043441">
        <w:rPr>
          <w:color w:val="auto"/>
        </w:rPr>
        <w:t xml:space="preserve"> (άρθρο</w:t>
      </w:r>
      <w:r w:rsidR="00043441" w:rsidRPr="00633489">
        <w:rPr>
          <w:color w:val="auto"/>
        </w:rPr>
        <w:t xml:space="preserve"> 25 παρ. 4 του Συντάγματος), </w:t>
      </w:r>
      <w:r w:rsidR="00043441">
        <w:rPr>
          <w:color w:val="auto"/>
        </w:rPr>
        <w:t xml:space="preserve"> Στη συνέχεια, με την </w:t>
      </w:r>
      <w:r w:rsidR="00043441" w:rsidRPr="00DE369F">
        <w:rPr>
          <w:rFonts w:eastAsia="Calibri"/>
          <w:bCs/>
        </w:rPr>
        <w:t>1477/2021 απόφασή της, έχει</w:t>
      </w:r>
      <w:r w:rsidR="00043441">
        <w:rPr>
          <w:rFonts w:eastAsia="Calibri"/>
          <w:bCs/>
        </w:rPr>
        <w:t xml:space="preserve"> </w:t>
      </w:r>
      <w:r w:rsidR="00043441" w:rsidRPr="00DE369F">
        <w:rPr>
          <w:rFonts w:eastAsia="Calibri"/>
          <w:bCs/>
        </w:rPr>
        <w:t xml:space="preserve"> υιοθετήσει διαφορετική προσέγγιση</w:t>
      </w:r>
      <w:r w:rsidR="00043441">
        <w:rPr>
          <w:rFonts w:eastAsia="Calibri"/>
          <w:bCs/>
        </w:rPr>
        <w:t xml:space="preserve">, κρίνοντας, αντιθέτως,  ότι δεν </w:t>
      </w:r>
      <w:r w:rsidR="00043441">
        <w:rPr>
          <w:rFonts w:eastAsia="Calibri"/>
          <w:bCs/>
        </w:rPr>
        <w:lastRenderedPageBreak/>
        <w:t>παραβιάζονται  οι ανωτέρω  συνταγματικές αρχές.</w:t>
      </w:r>
      <w:r w:rsidR="00534F7C">
        <w:rPr>
          <w:rFonts w:eastAsia="Calibri"/>
          <w:bCs/>
        </w:rPr>
        <w:t xml:space="preserve"> </w:t>
      </w:r>
      <w:r w:rsidR="00E04480" w:rsidRPr="00534F7C">
        <w:rPr>
          <w:rFonts w:eastAsia="Calibri"/>
          <w:b/>
        </w:rPr>
        <w:t>Υιοθέτησε</w:t>
      </w:r>
      <w:r w:rsidR="00534F7C" w:rsidRPr="00534F7C">
        <w:rPr>
          <w:rFonts w:eastAsia="Calibri"/>
          <w:b/>
        </w:rPr>
        <w:t>,</w:t>
      </w:r>
      <w:r w:rsidR="00043441">
        <w:rPr>
          <w:rFonts w:eastAsia="Calibri"/>
          <w:bCs/>
        </w:rPr>
        <w:t xml:space="preserve"> </w:t>
      </w:r>
      <w:bookmarkStart w:id="56" w:name="_Hlk182774193"/>
      <w:r w:rsidR="00043441" w:rsidRPr="00DE369F">
        <w:rPr>
          <w:rFonts w:eastAsia="Calibri"/>
          <w:b/>
        </w:rPr>
        <w:t>όμως,</w:t>
      </w:r>
      <w:r w:rsidR="00534F7C">
        <w:rPr>
          <w:rFonts w:eastAsia="Calibri"/>
          <w:b/>
        </w:rPr>
        <w:t xml:space="preserve"> αυτήν </w:t>
      </w:r>
      <w:r w:rsidR="00043441" w:rsidRPr="00DE369F">
        <w:rPr>
          <w:rFonts w:eastAsia="Calibri"/>
          <w:b/>
        </w:rPr>
        <w:t xml:space="preserve"> πριν την ουσιαστική μεταβολή των συνθηκών, με την έξοδο της χώρας από το καθεστώς της ενισχυμένης  εποπτείας το έτος 2022, και πριν την </w:t>
      </w:r>
      <w:r w:rsidR="00883F71">
        <w:rPr>
          <w:rFonts w:eastAsia="Calibri"/>
          <w:b/>
        </w:rPr>
        <w:t xml:space="preserve"> </w:t>
      </w:r>
      <w:r w:rsidR="00043441" w:rsidRPr="00DE369F">
        <w:rPr>
          <w:rFonts w:eastAsia="Calibri"/>
          <w:b/>
        </w:rPr>
        <w:t xml:space="preserve">κατάργηση από 1.1.2023 μόνο της άλλης εισφοράς αλληλεγγύης φυσικών προσώπων. Επίσης, αυτήν, παρά το γεγονός ότι η ΕΑΣ εξακολουθεί να  αποτελεί δεύτερο ουσιαστικά φόρο επί του εισοδήματός και να επιβαρύνει, μονίμως πλέον, τις συντάξεις  των ήδη και υπέρμετρα βαρυνόμενων  συνταξιούχων, </w:t>
      </w:r>
      <w:r w:rsidR="00043441" w:rsidRPr="00D96CC2">
        <w:rPr>
          <w:rFonts w:eastAsia="Times New Roman"/>
          <w:b/>
          <w:bCs/>
          <w:lang w:eastAsia="el-GR"/>
        </w:rPr>
        <w:t xml:space="preserve">ώστε η σωρευτική, τελικά, επιβάρυνσή τους να παραμένει ιδιαίτερα μεγάλη και να παραβιάζεται, ως εκ τούτου, ο </w:t>
      </w:r>
      <w:r w:rsidR="0041146B" w:rsidRPr="00D96CC2">
        <w:rPr>
          <w:rFonts w:eastAsia="Times New Roman"/>
          <w:b/>
          <w:bCs/>
          <w:lang w:eastAsia="el-GR"/>
        </w:rPr>
        <w:t xml:space="preserve">συνταγματικός </w:t>
      </w:r>
      <w:r w:rsidR="00043441" w:rsidRPr="00D96CC2">
        <w:rPr>
          <w:rFonts w:eastAsia="Times New Roman"/>
          <w:b/>
          <w:bCs/>
          <w:lang w:eastAsia="el-GR"/>
        </w:rPr>
        <w:t>πυρήνας του συντα</w:t>
      </w:r>
      <w:r w:rsidR="0041146B" w:rsidRPr="00D96CC2">
        <w:rPr>
          <w:rFonts w:eastAsia="Times New Roman"/>
          <w:b/>
          <w:bCs/>
          <w:lang w:eastAsia="el-GR"/>
        </w:rPr>
        <w:t>ξιοδο</w:t>
      </w:r>
      <w:r w:rsidR="00043441" w:rsidRPr="00D96CC2">
        <w:rPr>
          <w:rFonts w:eastAsia="Times New Roman"/>
          <w:b/>
          <w:bCs/>
          <w:lang w:eastAsia="el-GR"/>
        </w:rPr>
        <w:t>τικού</w:t>
      </w:r>
      <w:r w:rsidR="00883F71" w:rsidRPr="00D96CC2">
        <w:rPr>
          <w:rFonts w:eastAsia="Times New Roman"/>
          <w:b/>
          <w:bCs/>
          <w:lang w:eastAsia="el-GR"/>
        </w:rPr>
        <w:t xml:space="preserve"> τους</w:t>
      </w:r>
      <w:r w:rsidR="00043441" w:rsidRPr="00D96CC2">
        <w:rPr>
          <w:rFonts w:eastAsia="Times New Roman"/>
          <w:b/>
          <w:bCs/>
          <w:lang w:eastAsia="el-GR"/>
        </w:rPr>
        <w:t xml:space="preserve"> δικαιώματος</w:t>
      </w:r>
      <w:r w:rsidR="00043441" w:rsidRPr="00DE369F">
        <w:rPr>
          <w:rFonts w:eastAsia="Times New Roman"/>
          <w:lang w:eastAsia="el-GR"/>
        </w:rPr>
        <w:t xml:space="preserve"> </w:t>
      </w:r>
      <w:r w:rsidR="00043441" w:rsidRPr="00DE369F">
        <w:rPr>
          <w:rFonts w:eastAsia="Times New Roman"/>
          <w:b/>
          <w:bCs/>
          <w:lang w:eastAsia="el-GR"/>
        </w:rPr>
        <w:t>(</w:t>
      </w:r>
      <w:r w:rsidR="00043441" w:rsidRPr="00DE369F">
        <w:rPr>
          <w:rFonts w:eastAsia="Calibri"/>
          <w:b/>
        </w:rPr>
        <w:t>βλ. και  σκέψεις 6,7, 8 και 9 της παρούσας).</w:t>
      </w:r>
      <w:r w:rsidR="00043441" w:rsidRPr="00DE369F">
        <w:rPr>
          <w:rFonts w:eastAsia="Times New Roman"/>
          <w:b/>
          <w:bCs/>
          <w:lang w:eastAsia="el-GR"/>
        </w:rPr>
        <w:t xml:space="preserve"> </w:t>
      </w:r>
      <w:r w:rsidR="00043441" w:rsidRPr="00DE369F">
        <w:rPr>
          <w:rFonts w:eastAsia="Calibri"/>
          <w:b/>
        </w:rPr>
        <w:t xml:space="preserve"> </w:t>
      </w:r>
      <w:bookmarkStart w:id="57" w:name="_Hlk178440544"/>
    </w:p>
    <w:p w14:paraId="7633E97F" w14:textId="5F79107B" w:rsidR="00043441" w:rsidRPr="00DE369F" w:rsidRDefault="00043441" w:rsidP="00370067">
      <w:pPr>
        <w:spacing w:after="200" w:line="360" w:lineRule="auto"/>
        <w:ind w:right="-285"/>
        <w:jc w:val="both"/>
        <w:rPr>
          <w:rFonts w:ascii="Times New Roman" w:eastAsia="Calibri" w:hAnsi="Times New Roman" w:cs="Times New Roman"/>
          <w:b/>
          <w:kern w:val="0"/>
          <w:sz w:val="24"/>
          <w:szCs w:val="24"/>
          <w14:ligatures w14:val="none"/>
        </w:rPr>
      </w:pPr>
      <w:bookmarkStart w:id="58" w:name="_Hlk182775243"/>
      <w:bookmarkEnd w:id="56"/>
      <w:r w:rsidRPr="00DE369F">
        <w:rPr>
          <w:rFonts w:ascii="Times New Roman" w:eastAsia="Times New Roman" w:hAnsi="Times New Roman" w:cs="Times New Roman"/>
          <w:sz w:val="24"/>
          <w:szCs w:val="24"/>
          <w:lang w:eastAsia="el-GR"/>
        </w:rPr>
        <w:t xml:space="preserve">Και ναι μεν </w:t>
      </w:r>
      <w:r w:rsidRPr="00DE369F">
        <w:rPr>
          <w:rFonts w:ascii="Times New Roman" w:eastAsia="Times New Roman" w:hAnsi="Times New Roman" w:cs="Times New Roman"/>
          <w:b/>
          <w:bCs/>
          <w:sz w:val="24"/>
          <w:szCs w:val="24"/>
          <w:lang w:eastAsia="el-GR"/>
        </w:rPr>
        <w:t>τα δικαστήρια,</w:t>
      </w:r>
      <w:r w:rsidRPr="00DE369F">
        <w:rPr>
          <w:rFonts w:ascii="Times New Roman" w:eastAsia="Times New Roman" w:hAnsi="Times New Roman" w:cs="Times New Roman"/>
          <w:sz w:val="24"/>
          <w:szCs w:val="24"/>
          <w:lang w:eastAsia="el-GR"/>
        </w:rPr>
        <w:t xml:space="preserve"> επί των επιλογών του νομοθέτη, ασκούν οριακό  δικαστικό έλεγχο, </w:t>
      </w:r>
      <w:r w:rsidRPr="00DE369F">
        <w:rPr>
          <w:rFonts w:ascii="Times New Roman" w:eastAsia="Times New Roman" w:hAnsi="Times New Roman" w:cs="Times New Roman"/>
          <w:b/>
          <w:bCs/>
          <w:sz w:val="24"/>
          <w:szCs w:val="24"/>
          <w:lang w:eastAsia="el-GR"/>
        </w:rPr>
        <w:t>δύνανται και οφείλουν</w:t>
      </w:r>
      <w:r w:rsidRPr="00DE369F">
        <w:rPr>
          <w:rFonts w:ascii="Times New Roman" w:eastAsia="Times New Roman" w:hAnsi="Times New Roman" w:cs="Times New Roman"/>
          <w:sz w:val="24"/>
          <w:szCs w:val="24"/>
          <w:lang w:eastAsia="el-GR"/>
        </w:rPr>
        <w:t xml:space="preserve">, όμως, </w:t>
      </w:r>
      <w:r w:rsidRPr="00DE369F">
        <w:rPr>
          <w:rFonts w:ascii="Times New Roman" w:eastAsia="Times New Roman" w:hAnsi="Times New Roman" w:cs="Times New Roman"/>
          <w:b/>
          <w:bCs/>
          <w:sz w:val="24"/>
          <w:szCs w:val="24"/>
          <w:lang w:eastAsia="el-GR"/>
        </w:rPr>
        <w:t>να ερευνούν το αμιγώς νομικό ζήτημα, αν έχει ληφθεί υπόψη   η συνταγματική αρχή της ισότητας,</w:t>
      </w:r>
      <w:r w:rsidRPr="00DE369F">
        <w:rPr>
          <w:rFonts w:ascii="Times New Roman" w:eastAsia="Times New Roman" w:hAnsi="Times New Roman" w:cs="Times New Roman"/>
          <w:sz w:val="24"/>
          <w:szCs w:val="24"/>
          <w:lang w:eastAsia="el-GR"/>
        </w:rPr>
        <w:t xml:space="preserve"> από την άποψη της υποχρέωσης του νομοθέτη να μη  μεταχειρίζεται κατά διαφορετικό τρόπο καταστάσεις που  είναι όμοιες, </w:t>
      </w:r>
      <w:r w:rsidRPr="00DE369F">
        <w:rPr>
          <w:rFonts w:ascii="Times New Roman" w:eastAsia="Times New Roman" w:hAnsi="Times New Roman" w:cs="Times New Roman"/>
          <w:b/>
          <w:bCs/>
          <w:sz w:val="24"/>
          <w:szCs w:val="24"/>
          <w:lang w:eastAsia="el-GR"/>
        </w:rPr>
        <w:t>και η αρχή της αναλογικότητας,</w:t>
      </w:r>
      <w:r w:rsidRPr="00DE369F">
        <w:rPr>
          <w:rFonts w:ascii="Times New Roman" w:eastAsia="Times New Roman" w:hAnsi="Times New Roman" w:cs="Times New Roman"/>
          <w:sz w:val="24"/>
          <w:szCs w:val="24"/>
          <w:lang w:eastAsia="el-GR"/>
        </w:rPr>
        <w:t xml:space="preserve"> από την άποψη της τήρησης δίκαιης ισορροπίας μεταξύ του δημοσίου συμφέροντος και της προστασίας δικαιωμάτων που απορρέουν από το Σύνταγμα</w:t>
      </w:r>
      <w:bookmarkEnd w:id="57"/>
      <w:r w:rsidRPr="00DE369F">
        <w:rPr>
          <w:rFonts w:ascii="Times New Roman" w:eastAsia="Times New Roman" w:hAnsi="Times New Roman" w:cs="Times New Roman"/>
          <w:sz w:val="24"/>
          <w:szCs w:val="24"/>
          <w:lang w:eastAsia="el-GR"/>
        </w:rPr>
        <w:t xml:space="preserve"> </w:t>
      </w:r>
      <w:r w:rsidRPr="00DE369F">
        <w:rPr>
          <w:rFonts w:ascii="Times New Roman" w:eastAsia="Times New Roman" w:hAnsi="Times New Roman" w:cs="Times New Roman"/>
          <w:b/>
          <w:bCs/>
          <w:sz w:val="24"/>
          <w:szCs w:val="24"/>
          <w:lang w:eastAsia="el-GR"/>
        </w:rPr>
        <w:t>[πρβλ. και  ΣτΕ Ολ.</w:t>
      </w:r>
      <w:r w:rsidRPr="00DE369F">
        <w:rPr>
          <w:rFonts w:ascii="Times New Roman" w:eastAsia="Times New Roman" w:hAnsi="Times New Roman" w:cs="Times New Roman"/>
          <w:sz w:val="24"/>
          <w:szCs w:val="24"/>
          <w:lang w:eastAsia="el-GR"/>
        </w:rPr>
        <w:t xml:space="preserve"> </w:t>
      </w:r>
      <w:r w:rsidRPr="00DE369F">
        <w:rPr>
          <w:rFonts w:ascii="Times New Roman" w:eastAsia="Times New Roman" w:hAnsi="Times New Roman" w:cs="Times New Roman"/>
          <w:b/>
          <w:bCs/>
          <w:color w:val="4472C4" w:themeColor="accent1"/>
          <w:sz w:val="24"/>
          <w:szCs w:val="24"/>
          <w:lang w:eastAsia="el-GR"/>
        </w:rPr>
        <w:t>1408/2022</w:t>
      </w:r>
      <w:r w:rsidRPr="00DE369F">
        <w:rPr>
          <w:rFonts w:ascii="Times New Roman" w:eastAsia="Times New Roman" w:hAnsi="Times New Roman" w:cs="Times New Roman"/>
          <w:sz w:val="24"/>
          <w:szCs w:val="24"/>
          <w:lang w:eastAsia="el-GR"/>
        </w:rPr>
        <w:t>].</w:t>
      </w:r>
      <w:r w:rsidRPr="00DE369F">
        <w:rPr>
          <w:rFonts w:ascii="Times New Roman" w:eastAsia="Calibri" w:hAnsi="Times New Roman" w:cs="Times New Roman"/>
          <w:b/>
          <w:kern w:val="0"/>
          <w:sz w:val="24"/>
          <w:szCs w:val="24"/>
          <w14:ligatures w14:val="none"/>
        </w:rPr>
        <w:t xml:space="preserve"> </w:t>
      </w:r>
    </w:p>
    <w:bookmarkEnd w:id="58"/>
    <w:p w14:paraId="4091AAF1" w14:textId="5D86A580" w:rsidR="00043441" w:rsidRPr="00AC71B1" w:rsidRDefault="00043441" w:rsidP="00043441">
      <w:pPr>
        <w:spacing w:after="200" w:line="360" w:lineRule="auto"/>
        <w:ind w:right="-382"/>
        <w:jc w:val="both"/>
        <w:rPr>
          <w:rFonts w:ascii="Times New Roman" w:eastAsia="Calibri" w:hAnsi="Times New Roman" w:cs="Times New Roman"/>
          <w:bCs/>
          <w:i/>
          <w:iCs/>
          <w:kern w:val="0"/>
          <w:sz w:val="24"/>
          <w:szCs w:val="24"/>
          <w14:ligatures w14:val="none"/>
        </w:rPr>
      </w:pPr>
      <w:r w:rsidRPr="00AC71B1">
        <w:rPr>
          <w:rFonts w:ascii="Times New Roman" w:eastAsia="Calibri" w:hAnsi="Times New Roman" w:cs="Times New Roman"/>
          <w:b/>
          <w:kern w:val="0"/>
          <w:sz w:val="24"/>
          <w:szCs w:val="24"/>
          <w14:ligatures w14:val="none"/>
        </w:rPr>
        <w:t>Επι</w:t>
      </w:r>
      <w:r>
        <w:rPr>
          <w:rFonts w:ascii="Times New Roman" w:eastAsia="Calibri" w:hAnsi="Times New Roman" w:cs="Times New Roman"/>
          <w:b/>
          <w:kern w:val="0"/>
          <w:sz w:val="24"/>
          <w:szCs w:val="24"/>
          <w14:ligatures w14:val="none"/>
        </w:rPr>
        <w:t>σ</w:t>
      </w:r>
      <w:r w:rsidRPr="00AC71B1">
        <w:rPr>
          <w:rFonts w:ascii="Times New Roman" w:eastAsia="Calibri" w:hAnsi="Times New Roman" w:cs="Times New Roman"/>
          <w:b/>
          <w:kern w:val="0"/>
          <w:sz w:val="24"/>
          <w:szCs w:val="24"/>
          <w14:ligatures w14:val="none"/>
        </w:rPr>
        <w:t>ημαίνεται, επίσης, ότι η</w:t>
      </w:r>
      <w:r w:rsidRPr="00AC71B1">
        <w:rPr>
          <w:rStyle w:val="a5"/>
          <w:rFonts w:ascii="Times New Roman" w:hAnsi="Times New Roman" w:cs="Times New Roman"/>
          <w:b/>
          <w:sz w:val="24"/>
          <w:szCs w:val="24"/>
        </w:rPr>
        <w:t xml:space="preserve"> </w:t>
      </w:r>
      <w:r w:rsidRPr="00AC71B1">
        <w:rPr>
          <w:rStyle w:val="a5"/>
          <w:rFonts w:ascii="Times New Roman" w:hAnsi="Times New Roman" w:cs="Times New Roman"/>
          <w:b/>
          <w:i w:val="0"/>
          <w:iCs w:val="0"/>
          <w:sz w:val="24"/>
          <w:szCs w:val="24"/>
        </w:rPr>
        <w:t>μεταστροφή της νομολογίας  επί ζητημάτων ερμηνείας  και διατήρησης κανόνων του θετικού δικαίου αποτελεί φαινόμενο σύμφυτο με το δικαιοδοτικό έργο και αναγκαίο μέσο για την περαιτέρω εξέλιξή της, τα δε δικαστήρια διαθέτουν την εξουσία προς πραγματοποίησή της.</w:t>
      </w:r>
      <w:r w:rsidRPr="00AC71B1">
        <w:rPr>
          <w:rStyle w:val="a5"/>
          <w:rFonts w:ascii="Times New Roman" w:hAnsi="Times New Roman" w:cs="Times New Roman"/>
          <w:i w:val="0"/>
          <w:iCs w:val="0"/>
          <w:sz w:val="24"/>
          <w:szCs w:val="24"/>
        </w:rPr>
        <w:t xml:space="preserve"> </w:t>
      </w:r>
      <w:r w:rsidRPr="00AC71B1">
        <w:rPr>
          <w:rStyle w:val="a5"/>
          <w:rFonts w:ascii="Times New Roman" w:hAnsi="Times New Roman" w:cs="Times New Roman"/>
          <w:b/>
          <w:bCs/>
          <w:i w:val="0"/>
          <w:iCs w:val="0"/>
          <w:sz w:val="24"/>
          <w:szCs w:val="24"/>
        </w:rPr>
        <w:t>Κατά συνέπεια, η νομολογιακή μεταστροφή δεν παραβιάζει τις απορρέουσες από το Σύνταγμα ( πρβλ. ΣτΕ Ολ</w:t>
      </w:r>
      <w:r w:rsidR="006B1C79">
        <w:rPr>
          <w:rStyle w:val="a5"/>
          <w:rFonts w:ascii="Times New Roman" w:hAnsi="Times New Roman" w:cs="Times New Roman"/>
          <w:b/>
          <w:bCs/>
          <w:i w:val="0"/>
          <w:iCs w:val="0"/>
          <w:sz w:val="24"/>
          <w:szCs w:val="24"/>
        </w:rPr>
        <w:t>.</w:t>
      </w:r>
      <w:r w:rsidRPr="00AC71B1">
        <w:rPr>
          <w:rStyle w:val="a5"/>
          <w:rFonts w:ascii="Times New Roman" w:hAnsi="Times New Roman" w:cs="Times New Roman"/>
          <w:i w:val="0"/>
          <w:iCs w:val="0"/>
          <w:sz w:val="24"/>
          <w:szCs w:val="24"/>
        </w:rPr>
        <w:t xml:space="preserve">. </w:t>
      </w:r>
      <w:r w:rsidRPr="00AC71B1">
        <w:rPr>
          <w:rStyle w:val="a5"/>
          <w:rFonts w:ascii="Times New Roman" w:hAnsi="Times New Roman" w:cs="Times New Roman"/>
          <w:b/>
          <w:bCs/>
          <w:i w:val="0"/>
          <w:iCs w:val="0"/>
          <w:color w:val="4472C4" w:themeColor="accent1"/>
          <w:sz w:val="24"/>
          <w:szCs w:val="24"/>
        </w:rPr>
        <w:t>1738/2017</w:t>
      </w:r>
      <w:r w:rsidRPr="00AC71B1">
        <w:rPr>
          <w:rStyle w:val="a5"/>
          <w:rFonts w:ascii="Times New Roman" w:hAnsi="Times New Roman" w:cs="Times New Roman"/>
          <w:b/>
          <w:bCs/>
          <w:i w:val="0"/>
          <w:iCs w:val="0"/>
          <w:sz w:val="24"/>
          <w:szCs w:val="24"/>
        </w:rPr>
        <w:t>)</w:t>
      </w:r>
      <w:r w:rsidRPr="00AC71B1">
        <w:rPr>
          <w:rStyle w:val="a5"/>
          <w:rFonts w:ascii="Times New Roman" w:hAnsi="Times New Roman" w:cs="Times New Roman"/>
          <w:i w:val="0"/>
          <w:iCs w:val="0"/>
          <w:sz w:val="24"/>
          <w:szCs w:val="24"/>
        </w:rPr>
        <w:t xml:space="preserve"> </w:t>
      </w:r>
      <w:r w:rsidRPr="00AC71B1">
        <w:rPr>
          <w:rStyle w:val="a5"/>
          <w:rFonts w:ascii="Times New Roman" w:hAnsi="Times New Roman" w:cs="Times New Roman"/>
          <w:b/>
          <w:bCs/>
          <w:i w:val="0"/>
          <w:iCs w:val="0"/>
          <w:sz w:val="24"/>
          <w:szCs w:val="24"/>
        </w:rPr>
        <w:t xml:space="preserve">και την Ε.Σ.Δ.Α. αρχές της ασφάλειας δικαίου και της δικαιολογημένης εμπιστοσύνης, από τις οποίες, άλλωστε, δεν απορρέει δικαίωμα στη σταθερότητα της νομολογίας και μάλιστα όταν οι συνθήκες έχουν μεταβληθεί  ( βλ. απόφαση  ΕΔΔΑ </w:t>
      </w:r>
      <w:r w:rsidRPr="00AC71B1">
        <w:rPr>
          <w:rStyle w:val="a5"/>
          <w:rFonts w:ascii="Times New Roman" w:hAnsi="Times New Roman" w:cs="Times New Roman"/>
          <w:i w:val="0"/>
          <w:iCs w:val="0"/>
          <w:sz w:val="24"/>
          <w:szCs w:val="24"/>
        </w:rPr>
        <w:t xml:space="preserve"> </w:t>
      </w:r>
      <w:r w:rsidRPr="00AC71B1">
        <w:rPr>
          <w:rStyle w:val="a5"/>
          <w:rFonts w:ascii="Times New Roman" w:hAnsi="Times New Roman" w:cs="Times New Roman"/>
          <w:b/>
          <w:bCs/>
          <w:i w:val="0"/>
          <w:iCs w:val="0"/>
          <w:sz w:val="24"/>
          <w:szCs w:val="24"/>
        </w:rPr>
        <w:t>της 29.1.2019, Orlen</w:t>
      </w:r>
      <w:r w:rsidRPr="00AC71B1">
        <w:rPr>
          <w:rFonts w:ascii="Times New Roman" w:hAnsi="Times New Roman" w:cs="Times New Roman"/>
          <w:b/>
          <w:bCs/>
          <w:i/>
          <w:iCs/>
          <w:sz w:val="24"/>
          <w:szCs w:val="24"/>
        </w:rPr>
        <w:t xml:space="preserve"> </w:t>
      </w:r>
      <w:r w:rsidRPr="00AC71B1">
        <w:rPr>
          <w:rStyle w:val="a5"/>
          <w:rFonts w:ascii="Times New Roman" w:hAnsi="Times New Roman" w:cs="Times New Roman"/>
          <w:b/>
          <w:bCs/>
          <w:i w:val="0"/>
          <w:iCs w:val="0"/>
          <w:sz w:val="24"/>
          <w:szCs w:val="24"/>
        </w:rPr>
        <w:t>Lietuva</w:t>
      </w:r>
      <w:r w:rsidRPr="00AC71B1">
        <w:rPr>
          <w:rFonts w:ascii="Times New Roman" w:hAnsi="Times New Roman" w:cs="Times New Roman"/>
          <w:b/>
          <w:bCs/>
          <w:i/>
          <w:iCs/>
          <w:sz w:val="24"/>
          <w:szCs w:val="24"/>
        </w:rPr>
        <w:t xml:space="preserve"> </w:t>
      </w:r>
      <w:r w:rsidRPr="00AC71B1">
        <w:rPr>
          <w:rStyle w:val="a5"/>
          <w:rFonts w:ascii="Times New Roman" w:hAnsi="Times New Roman" w:cs="Times New Roman"/>
          <w:b/>
          <w:bCs/>
          <w:i w:val="0"/>
          <w:iCs w:val="0"/>
          <w:sz w:val="24"/>
          <w:szCs w:val="24"/>
        </w:rPr>
        <w:t>Ltd. κατά Λιθουανίας,</w:t>
      </w:r>
      <w:r w:rsidRPr="00AC71B1">
        <w:rPr>
          <w:rStyle w:val="a5"/>
          <w:rFonts w:ascii="Times New Roman" w:hAnsi="Times New Roman" w:cs="Times New Roman"/>
          <w:b/>
          <w:bCs/>
          <w:i w:val="0"/>
          <w:iCs w:val="0"/>
          <w:color w:val="4472C4" w:themeColor="accent1"/>
          <w:sz w:val="24"/>
          <w:szCs w:val="24"/>
        </w:rPr>
        <w:t xml:space="preserve"> 45849/13, σκέψη 80</w:t>
      </w:r>
      <w:r w:rsidRPr="00AC71B1">
        <w:rPr>
          <w:rStyle w:val="a5"/>
          <w:rFonts w:ascii="Times New Roman" w:hAnsi="Times New Roman" w:cs="Times New Roman"/>
          <w:b/>
          <w:bCs/>
          <w:i w:val="0"/>
          <w:iCs w:val="0"/>
          <w:sz w:val="24"/>
          <w:szCs w:val="24"/>
        </w:rPr>
        <w:t>)</w:t>
      </w:r>
      <w:r w:rsidRPr="00AC71B1">
        <w:rPr>
          <w:rFonts w:ascii="Times New Roman" w:eastAsia="Calibri" w:hAnsi="Times New Roman" w:cs="Times New Roman"/>
          <w:bCs/>
          <w:i/>
          <w:iCs/>
          <w:kern w:val="0"/>
          <w:sz w:val="24"/>
          <w:szCs w:val="24"/>
          <w14:ligatures w14:val="none"/>
        </w:rPr>
        <w:t xml:space="preserve">  </w:t>
      </w:r>
    </w:p>
    <w:bookmarkEnd w:id="55"/>
    <w:p w14:paraId="4A6BB359" w14:textId="21E6E819" w:rsidR="00791366" w:rsidRPr="00D96CC2" w:rsidRDefault="00791366" w:rsidP="00791366">
      <w:pPr>
        <w:spacing w:after="200" w:line="360" w:lineRule="auto"/>
        <w:ind w:right="-382"/>
        <w:jc w:val="both"/>
        <w:rPr>
          <w:rFonts w:ascii="Times New Roman" w:eastAsia="Calibri" w:hAnsi="Times New Roman" w:cs="Times New Roman"/>
          <w:bCs/>
          <w:i/>
          <w:iCs/>
          <w:kern w:val="0"/>
          <w:sz w:val="24"/>
          <w:szCs w:val="24"/>
          <w14:ligatures w14:val="none"/>
        </w:rPr>
      </w:pPr>
      <w:r w:rsidRPr="00D96CC2">
        <w:rPr>
          <w:rFonts w:ascii="Times New Roman" w:eastAsia="Calibri" w:hAnsi="Times New Roman" w:cs="Times New Roman"/>
          <w:b/>
          <w:kern w:val="0"/>
          <w:sz w:val="28"/>
          <w:szCs w:val="28"/>
          <w14:ligatures w14:val="none"/>
        </w:rPr>
        <w:t>11.</w:t>
      </w:r>
      <w:r w:rsidRPr="00DE369F">
        <w:rPr>
          <w:rFonts w:ascii="Times New Roman" w:eastAsia="Calibri" w:hAnsi="Times New Roman" w:cs="Times New Roman"/>
          <w:b/>
          <w:kern w:val="0"/>
          <w:sz w:val="24"/>
          <w:szCs w:val="24"/>
          <w14:ligatures w14:val="none"/>
        </w:rPr>
        <w:t xml:space="preserve">  Η ΕΑΣ</w:t>
      </w:r>
      <w:r w:rsidRPr="00DE369F">
        <w:rPr>
          <w:rFonts w:ascii="Times New Roman" w:eastAsia="Calibri" w:hAnsi="Times New Roman" w:cs="Times New Roman"/>
          <w:kern w:val="0"/>
          <w:sz w:val="24"/>
          <w:szCs w:val="24"/>
          <w14:ligatures w14:val="none"/>
        </w:rPr>
        <w:t>, με τις ανωτέρω αναφερόμενες διατάξεις (</w:t>
      </w:r>
      <w:r w:rsidRPr="00DE369F">
        <w:rPr>
          <w:rFonts w:ascii="Times New Roman" w:hAnsi="Times New Roman" w:cs="Times New Roman"/>
          <w:bCs/>
          <w:sz w:val="24"/>
          <w:szCs w:val="24"/>
        </w:rPr>
        <w:t>των άρθρων 38 του ν. 3863/2010, 11 του ν. 3865/2010 και συνακόλουθα αυτών των άρθρων 44 παρ. 10 του ν. 3986/2011 και 2 παρ. 13 του ν. 4002/2011),</w:t>
      </w:r>
      <w:r w:rsidRPr="00DE369F">
        <w:rPr>
          <w:rFonts w:ascii="Times New Roman" w:eastAsia="Calibri" w:hAnsi="Times New Roman" w:cs="Times New Roman"/>
          <w:kern w:val="0"/>
          <w:sz w:val="24"/>
          <w:szCs w:val="24"/>
          <w14:ligatures w14:val="none"/>
        </w:rPr>
        <w:t xml:space="preserve"> </w:t>
      </w:r>
      <w:bookmarkStart w:id="59" w:name="_Hlk176944893"/>
      <w:r w:rsidRPr="00DE369F">
        <w:rPr>
          <w:rFonts w:ascii="Times New Roman" w:eastAsia="Calibri" w:hAnsi="Times New Roman" w:cs="Times New Roman"/>
          <w:b/>
          <w:kern w:val="0"/>
          <w:sz w:val="24"/>
          <w:szCs w:val="24"/>
          <w14:ligatures w14:val="none"/>
        </w:rPr>
        <w:t xml:space="preserve">επιβάλλεται και  υπολογίζεται εξ αρχής επί </w:t>
      </w:r>
      <w:bookmarkStart w:id="60" w:name="_Hlk122378264"/>
      <w:r w:rsidRPr="00DE369F">
        <w:rPr>
          <w:rFonts w:ascii="Times New Roman" w:eastAsia="Calibri" w:hAnsi="Times New Roman" w:cs="Times New Roman"/>
          <w:b/>
          <w:kern w:val="0"/>
          <w:sz w:val="24"/>
          <w:szCs w:val="24"/>
          <w14:ligatures w14:val="none"/>
        </w:rPr>
        <w:t>των ακαθάριστων (μεικτών) συντάξιμων αποδοχών που υπερβαίνουν τα 1.400 ευρώ μηνιαίως</w:t>
      </w:r>
      <w:bookmarkEnd w:id="60"/>
      <w:r w:rsidRPr="00DE369F">
        <w:rPr>
          <w:rFonts w:ascii="Times New Roman" w:eastAsia="Calibri" w:hAnsi="Times New Roman" w:cs="Times New Roman"/>
          <w:b/>
          <w:kern w:val="0"/>
          <w:sz w:val="24"/>
          <w:szCs w:val="24"/>
          <w14:ligatures w14:val="none"/>
        </w:rPr>
        <w:t xml:space="preserve">, </w:t>
      </w:r>
      <w:r w:rsidRPr="00DE369F">
        <w:rPr>
          <w:rFonts w:ascii="Times New Roman" w:eastAsia="Calibri" w:hAnsi="Times New Roman" w:cs="Times New Roman"/>
          <w:spacing w:val="8"/>
          <w:kern w:val="0"/>
          <w:sz w:val="24"/>
          <w:szCs w:val="24"/>
          <w14:ligatures w14:val="none"/>
        </w:rPr>
        <w:t xml:space="preserve"> πριν δηλαδή από τις κρατήσεις-μειώσεις και του φόρου </w:t>
      </w:r>
      <w:r w:rsidRPr="00DE369F">
        <w:rPr>
          <w:rFonts w:ascii="Times New Roman" w:eastAsia="Calibri" w:hAnsi="Times New Roman" w:cs="Times New Roman"/>
          <w:kern w:val="0"/>
          <w:sz w:val="24"/>
          <w:szCs w:val="24"/>
          <w14:ligatures w14:val="none"/>
        </w:rPr>
        <w:t xml:space="preserve"> </w:t>
      </w:r>
      <w:r w:rsidRPr="00DE369F">
        <w:rPr>
          <w:rFonts w:ascii="Times New Roman" w:eastAsia="Calibri" w:hAnsi="Times New Roman" w:cs="Times New Roman"/>
          <w:b/>
          <w:kern w:val="0"/>
          <w:sz w:val="24"/>
          <w:szCs w:val="24"/>
          <w14:ligatures w14:val="none"/>
        </w:rPr>
        <w:t xml:space="preserve">και μάλιστα με το συντελεστή του τελευταίου κλιμακίου, στο οποίο συμβαίνει να εμπίπτουν,  ενώ απαλλάσσονται και, ως εκ τούτου, δεν επιβαρύνονται μόνο αυτές, </w:t>
      </w:r>
      <w:r w:rsidRPr="00DE369F">
        <w:rPr>
          <w:rFonts w:ascii="Times New Roman" w:eastAsia="Calibri" w:hAnsi="Times New Roman" w:cs="Times New Roman"/>
          <w:b/>
          <w:spacing w:val="8"/>
          <w:kern w:val="0"/>
          <w:sz w:val="24"/>
          <w:szCs w:val="24"/>
          <w14:ligatures w14:val="none"/>
        </w:rPr>
        <w:t>οι οποίες δεν  υπερβαίνουν τα 1.400 ευρώ, επίσης, μηνιαίως,</w:t>
      </w:r>
      <w:r w:rsidRPr="00DE369F">
        <w:rPr>
          <w:rFonts w:ascii="Times New Roman" w:eastAsia="Calibri" w:hAnsi="Times New Roman" w:cs="Times New Roman"/>
          <w:spacing w:val="8"/>
          <w:kern w:val="0"/>
          <w:sz w:val="24"/>
          <w:szCs w:val="24"/>
          <w14:ligatures w14:val="none"/>
        </w:rPr>
        <w:t xml:space="preserve"> </w:t>
      </w:r>
      <w:r w:rsidRPr="00DE369F">
        <w:rPr>
          <w:rFonts w:ascii="Times New Roman" w:eastAsia="Calibri" w:hAnsi="Times New Roman" w:cs="Times New Roman"/>
          <w:b/>
          <w:bCs/>
          <w:spacing w:val="8"/>
          <w:kern w:val="0"/>
          <w:sz w:val="24"/>
          <w:szCs w:val="24"/>
          <w14:ligatures w14:val="none"/>
        </w:rPr>
        <w:lastRenderedPageBreak/>
        <w:t>πράγμα που καθιστά έτι προφανέστερο τον ασύμμετρο και ισοπεδωτικό της χαρακτήρα.</w:t>
      </w:r>
    </w:p>
    <w:bookmarkEnd w:id="59"/>
    <w:p w14:paraId="20CC4A21" w14:textId="77777777" w:rsidR="00791366" w:rsidRPr="00DE369F" w:rsidRDefault="00791366" w:rsidP="00791366">
      <w:pPr>
        <w:spacing w:line="360" w:lineRule="auto"/>
        <w:ind w:right="-427"/>
        <w:jc w:val="both"/>
        <w:rPr>
          <w:rFonts w:ascii="Times New Roman" w:hAnsi="Times New Roman" w:cs="Times New Roman"/>
          <w:b/>
          <w:spacing w:val="8"/>
          <w:kern w:val="0"/>
          <w:sz w:val="24"/>
          <w:szCs w:val="24"/>
          <w:u w:val="single"/>
          <w14:ligatures w14:val="none"/>
        </w:rPr>
      </w:pPr>
      <w:r w:rsidRPr="009A285E">
        <w:rPr>
          <w:rFonts w:ascii="Times New Roman" w:eastAsia="Calibri" w:hAnsi="Times New Roman" w:cs="Times New Roman"/>
          <w:b/>
          <w:kern w:val="0"/>
          <w:sz w:val="28"/>
          <w:szCs w:val="28"/>
          <w14:ligatures w14:val="none"/>
        </w:rPr>
        <w:t xml:space="preserve"> 12.</w:t>
      </w:r>
      <w:r w:rsidRPr="00DE369F">
        <w:rPr>
          <w:rFonts w:ascii="Times New Roman" w:eastAsia="Calibri" w:hAnsi="Times New Roman" w:cs="Times New Roman"/>
          <w:b/>
          <w:kern w:val="0"/>
          <w:sz w:val="24"/>
          <w:szCs w:val="24"/>
          <w14:ligatures w14:val="none"/>
        </w:rPr>
        <w:t xml:space="preserve"> </w:t>
      </w:r>
      <w:r w:rsidRPr="00DE369F">
        <w:rPr>
          <w:rFonts w:ascii="Times New Roman" w:eastAsia="Calibri" w:hAnsi="Times New Roman" w:cs="Times New Roman"/>
          <w:bCs/>
          <w:spacing w:val="8"/>
          <w:kern w:val="0"/>
          <w:sz w:val="24"/>
          <w:szCs w:val="24"/>
          <w14:ligatures w14:val="none"/>
        </w:rPr>
        <w:t>Η ρύθμιση</w:t>
      </w:r>
      <w:r w:rsidRPr="00DE369F">
        <w:rPr>
          <w:rFonts w:ascii="Times New Roman" w:hAnsi="Times New Roman" w:cs="Times New Roman"/>
          <w:spacing w:val="8"/>
          <w:kern w:val="0"/>
          <w:sz w:val="24"/>
          <w:szCs w:val="24"/>
          <w14:ligatures w14:val="none"/>
        </w:rPr>
        <w:t xml:space="preserve"> αυτή δεν εμφανίζει μόνο λεπτομερειακό πρόβλημα στα όρια των εισοδηματικών κλιμακίων. Το πρόβλημα αυτό είναι απλώς το σύμπτωμα της παραβίασης της αρχής της αναλογικότητας, που γίνεται πρόδηλα εμφανής και έντονα συνειδητή ακριβώς στα όρια των κλιμακίων αυτών, διότι, εκεί, ο συσχετισμός του αποτελέσματος καθιστά προφανή την αντισυνταγματικότητα αυτών (των ρυθμίσεων</w:t>
      </w:r>
      <w:bookmarkStart w:id="61" w:name="_Hlk99434418"/>
      <w:r w:rsidRPr="00DE369F">
        <w:rPr>
          <w:rFonts w:ascii="Times New Roman" w:hAnsi="Times New Roman" w:cs="Times New Roman"/>
          <w:spacing w:val="8"/>
          <w:kern w:val="0"/>
          <w:sz w:val="24"/>
          <w:szCs w:val="24"/>
          <w14:ligatures w14:val="none"/>
        </w:rPr>
        <w:t>)</w:t>
      </w:r>
      <w:r w:rsidRPr="00DE369F">
        <w:rPr>
          <w:rFonts w:ascii="Times New Roman" w:hAnsi="Times New Roman" w:cs="Times New Roman"/>
          <w:b/>
          <w:spacing w:val="8"/>
          <w:kern w:val="0"/>
          <w:sz w:val="24"/>
          <w:szCs w:val="24"/>
          <w14:ligatures w14:val="none"/>
        </w:rPr>
        <w:t xml:space="preserve">. </w:t>
      </w:r>
      <w:r w:rsidRPr="00DE369F">
        <w:rPr>
          <w:rFonts w:ascii="Times New Roman" w:hAnsi="Times New Roman" w:cs="Times New Roman"/>
          <w:spacing w:val="8"/>
          <w:kern w:val="0"/>
          <w:sz w:val="24"/>
          <w:szCs w:val="24"/>
          <w14:ligatures w14:val="none"/>
        </w:rPr>
        <w:t xml:space="preserve">Άλλωστε, αυτόματα, ως στοιχειώδης σκέψη επιβαλλόμενη από την αρχή της αναλογικότητας, </w:t>
      </w:r>
      <w:r w:rsidRPr="00DE369F">
        <w:rPr>
          <w:rFonts w:ascii="Times New Roman" w:hAnsi="Times New Roman" w:cs="Times New Roman"/>
          <w:b/>
          <w:bCs/>
          <w:spacing w:val="8"/>
          <w:kern w:val="0"/>
          <w:sz w:val="24"/>
          <w:szCs w:val="24"/>
          <w14:ligatures w14:val="none"/>
        </w:rPr>
        <w:t>ο φόρος εισοδήματος</w:t>
      </w:r>
      <w:r w:rsidRPr="00DE369F">
        <w:rPr>
          <w:rFonts w:ascii="Times New Roman" w:hAnsi="Times New Roman" w:cs="Times New Roman"/>
          <w:spacing w:val="8"/>
          <w:kern w:val="0"/>
          <w:sz w:val="24"/>
          <w:szCs w:val="24"/>
          <w14:ligatures w14:val="none"/>
        </w:rPr>
        <w:t xml:space="preserve"> ρυθμίστηκε (άρθρο 9 ν.2238/1994) και ρυθμίζεται (άρθρο 15 ν. 4172/2013) κατά κλιμάκια με προοδευτικό φορολογικό συντελεστή, που εφαρμόζεται σε καθένα από αυτά. Επίσης, </w:t>
      </w:r>
      <w:r w:rsidRPr="00DE369F">
        <w:rPr>
          <w:rFonts w:ascii="Times New Roman" w:hAnsi="Times New Roman" w:cs="Times New Roman"/>
          <w:b/>
          <w:bCs/>
          <w:spacing w:val="8"/>
          <w:kern w:val="0"/>
          <w:sz w:val="24"/>
          <w:szCs w:val="24"/>
          <w14:ligatures w14:val="none"/>
        </w:rPr>
        <w:t>ο φόρος κληρονομιών, δωρεών και γονικών παροχών</w:t>
      </w:r>
      <w:r w:rsidRPr="00DE369F">
        <w:rPr>
          <w:rFonts w:ascii="Times New Roman" w:hAnsi="Times New Roman" w:cs="Times New Roman"/>
          <w:spacing w:val="8"/>
          <w:kern w:val="0"/>
          <w:sz w:val="24"/>
          <w:szCs w:val="24"/>
          <w14:ligatures w14:val="none"/>
        </w:rPr>
        <w:t xml:space="preserve"> (άρθρο29 ν.2961/2001), </w:t>
      </w:r>
      <w:r w:rsidRPr="00DE369F">
        <w:rPr>
          <w:rFonts w:ascii="Times New Roman" w:hAnsi="Times New Roman" w:cs="Times New Roman"/>
          <w:b/>
          <w:bCs/>
          <w:spacing w:val="8"/>
          <w:kern w:val="0"/>
          <w:sz w:val="24"/>
          <w:szCs w:val="24"/>
          <w14:ligatures w14:val="none"/>
        </w:rPr>
        <w:t xml:space="preserve">ο φόρος ακίνητης περιουσίας </w:t>
      </w:r>
      <w:r w:rsidRPr="00DE369F">
        <w:rPr>
          <w:rFonts w:ascii="Times New Roman" w:hAnsi="Times New Roman" w:cs="Times New Roman"/>
          <w:spacing w:val="8"/>
          <w:kern w:val="0"/>
          <w:sz w:val="24"/>
          <w:szCs w:val="24"/>
          <w14:ligatures w14:val="none"/>
        </w:rPr>
        <w:t xml:space="preserve">(άρθρο 36 ν. 3842/2010) </w:t>
      </w:r>
      <w:r w:rsidRPr="00DE369F">
        <w:rPr>
          <w:rFonts w:ascii="Times New Roman" w:hAnsi="Times New Roman" w:cs="Times New Roman"/>
          <w:b/>
          <w:bCs/>
          <w:spacing w:val="8"/>
          <w:kern w:val="0"/>
          <w:sz w:val="24"/>
          <w:szCs w:val="24"/>
          <w14:ligatures w14:val="none"/>
        </w:rPr>
        <w:t>και ο  ενιαίος φόρος   ιδιοκτησίας  ακινήτων</w:t>
      </w:r>
      <w:r w:rsidRPr="00DE369F">
        <w:rPr>
          <w:rFonts w:ascii="Times New Roman" w:hAnsi="Times New Roman" w:cs="Times New Roman"/>
          <w:spacing w:val="8"/>
          <w:kern w:val="0"/>
          <w:sz w:val="24"/>
          <w:szCs w:val="24"/>
          <w14:ligatures w14:val="none"/>
        </w:rPr>
        <w:t xml:space="preserve"> ( άρθρα 4 και 5 ν. 4223/2013) ακολουθούν την ίδια μορφή κλιμάκωσης με το φόρο εισοδήματος.Η θεμελιώδης δηλαδή φορολόγηση </w:t>
      </w:r>
      <w:r w:rsidRPr="00DE369F">
        <w:rPr>
          <w:rFonts w:ascii="Times New Roman" w:hAnsi="Times New Roman" w:cs="Times New Roman"/>
          <w:b/>
          <w:spacing w:val="8"/>
          <w:kern w:val="0"/>
          <w:sz w:val="24"/>
          <w:szCs w:val="24"/>
          <w14:ligatures w14:val="none"/>
        </w:rPr>
        <w:t xml:space="preserve"> </w:t>
      </w:r>
      <w:r w:rsidRPr="00DE369F">
        <w:rPr>
          <w:rFonts w:ascii="Times New Roman" w:hAnsi="Times New Roman" w:cs="Times New Roman"/>
          <w:spacing w:val="8"/>
          <w:kern w:val="0"/>
          <w:sz w:val="24"/>
          <w:szCs w:val="24"/>
          <w14:ligatures w14:val="none"/>
        </w:rPr>
        <w:t>του εισοδήματος και της περιουσίας</w:t>
      </w:r>
      <w:r w:rsidRPr="00DE369F">
        <w:rPr>
          <w:rFonts w:ascii="Times New Roman" w:hAnsi="Times New Roman" w:cs="Times New Roman"/>
          <w:b/>
          <w:spacing w:val="8"/>
          <w:kern w:val="0"/>
          <w:sz w:val="24"/>
          <w:szCs w:val="24"/>
          <w14:ligatures w14:val="none"/>
        </w:rPr>
        <w:t xml:space="preserve"> </w:t>
      </w:r>
      <w:r w:rsidRPr="00DE369F">
        <w:rPr>
          <w:rFonts w:ascii="Times New Roman" w:hAnsi="Times New Roman" w:cs="Times New Roman"/>
          <w:spacing w:val="8"/>
          <w:kern w:val="0"/>
          <w:sz w:val="24"/>
          <w:szCs w:val="24"/>
          <w14:ligatures w14:val="none"/>
        </w:rPr>
        <w:t xml:space="preserve">ακολουθούν την ίδια ακριβώς λογική των κλιμακίων, ως αυτονόητη συνέπεια εφαρμογής των αρχών της αναλογικότητας και ισότητας των πολιτών, αντίθετα με τη ρύθμιση των, στην προκειμένη περίπτωση, διατάξεων για την Ε.Α.Σ. </w:t>
      </w:r>
      <w:bookmarkEnd w:id="61"/>
    </w:p>
    <w:p w14:paraId="5844A3F0" w14:textId="77777777" w:rsidR="00791366" w:rsidRPr="00DE369F" w:rsidRDefault="00791366" w:rsidP="00791366">
      <w:pPr>
        <w:spacing w:line="360" w:lineRule="auto"/>
        <w:ind w:right="-427"/>
        <w:jc w:val="both"/>
        <w:rPr>
          <w:rFonts w:ascii="Times New Roman" w:eastAsia="Calibri" w:hAnsi="Times New Roman" w:cs="Times New Roman"/>
          <w:b/>
          <w:kern w:val="0"/>
          <w:sz w:val="24"/>
          <w:szCs w:val="24"/>
          <w14:ligatures w14:val="none"/>
        </w:rPr>
      </w:pPr>
      <w:r w:rsidRPr="00DE369F">
        <w:rPr>
          <w:rFonts w:ascii="Times New Roman" w:eastAsia="Calibri" w:hAnsi="Times New Roman" w:cs="Times New Roman"/>
          <w:bCs/>
          <w:spacing w:val="8"/>
          <w:kern w:val="0"/>
          <w:sz w:val="24"/>
          <w:szCs w:val="24"/>
          <w14:ligatures w14:val="none"/>
        </w:rPr>
        <w:t xml:space="preserve"> </w:t>
      </w:r>
      <w:r w:rsidRPr="00DE369F">
        <w:rPr>
          <w:rFonts w:ascii="Times New Roman" w:eastAsia="Calibri" w:hAnsi="Times New Roman" w:cs="Times New Roman"/>
          <w:spacing w:val="8"/>
          <w:kern w:val="0"/>
          <w:sz w:val="24"/>
          <w:szCs w:val="24"/>
          <w14:ligatures w14:val="none"/>
        </w:rPr>
        <w:t>Δεν είναι, όμως, δυνατόν και οι δύο αυτές μορφές  να  είναι   σωρευτικά συμβατές με τις ανωτέρω αρχές της αναλογικότητας και της ισότητας. Η  μεταξύ τους διάζευξη είναι αναγκαίως αποκλειστική.</w:t>
      </w:r>
      <w:r w:rsidRPr="00DE369F">
        <w:rPr>
          <w:rFonts w:ascii="Times New Roman" w:eastAsia="Calibri" w:hAnsi="Times New Roman" w:cs="Times New Roman"/>
          <w:b/>
          <w:spacing w:val="8"/>
          <w:kern w:val="0"/>
          <w:sz w:val="24"/>
          <w:szCs w:val="24"/>
          <w14:ligatures w14:val="none"/>
        </w:rPr>
        <w:t xml:space="preserve"> </w:t>
      </w:r>
      <w:r w:rsidRPr="00DE369F">
        <w:rPr>
          <w:rFonts w:ascii="Times New Roman" w:eastAsia="Calibri" w:hAnsi="Times New Roman" w:cs="Times New Roman"/>
          <w:bCs/>
          <w:spacing w:val="8"/>
          <w:kern w:val="0"/>
          <w:sz w:val="24"/>
          <w:szCs w:val="24"/>
          <w14:ligatures w14:val="none"/>
        </w:rPr>
        <w:t>Η  διάσπαση  της αναλογικότητας και της ισότητας συνεπάγεται  και  την κατάλυσή τους, διότι η αποδοχή του ανωτέρω δυαδισμού είναι απλώς η αρχή της αναρχίας,  αφού επιτρέπει την επινόηση, απεριορίστως, και κάθε άλλου περαιτέρω εισπρακτικού συστήματος.</w:t>
      </w:r>
      <w:r w:rsidRPr="00DE369F">
        <w:rPr>
          <w:rFonts w:ascii="Times New Roman" w:eastAsia="Calibri" w:hAnsi="Times New Roman" w:cs="Times New Roman"/>
          <w:b/>
          <w:kern w:val="0"/>
          <w:sz w:val="24"/>
          <w:szCs w:val="24"/>
          <w14:ligatures w14:val="none"/>
        </w:rPr>
        <w:t xml:space="preserve"> </w:t>
      </w:r>
    </w:p>
    <w:p w14:paraId="5C5200C2" w14:textId="77777777" w:rsidR="00791366" w:rsidRPr="00DE369F" w:rsidRDefault="00791366" w:rsidP="00791366">
      <w:pPr>
        <w:spacing w:line="360" w:lineRule="auto"/>
        <w:ind w:right="-427"/>
        <w:jc w:val="both"/>
        <w:rPr>
          <w:rFonts w:ascii="Times New Roman" w:hAnsi="Times New Roman" w:cs="Times New Roman"/>
          <w:b/>
          <w:spacing w:val="8"/>
          <w:kern w:val="0"/>
          <w:sz w:val="24"/>
          <w:szCs w:val="24"/>
          <w:u w:val="single"/>
          <w14:ligatures w14:val="none"/>
        </w:rPr>
      </w:pPr>
      <w:r w:rsidRPr="00B12326">
        <w:rPr>
          <w:rFonts w:ascii="Times New Roman" w:eastAsia="Calibri" w:hAnsi="Times New Roman" w:cs="Times New Roman"/>
          <w:b/>
          <w:kern w:val="0"/>
          <w:sz w:val="28"/>
          <w:szCs w:val="28"/>
          <w14:ligatures w14:val="none"/>
        </w:rPr>
        <w:t>13.</w:t>
      </w:r>
      <w:r w:rsidRPr="00DE369F">
        <w:rPr>
          <w:rFonts w:ascii="Times New Roman" w:eastAsia="Calibri" w:hAnsi="Times New Roman" w:cs="Times New Roman"/>
          <w:b/>
          <w:kern w:val="0"/>
          <w:sz w:val="24"/>
          <w:szCs w:val="24"/>
          <w14:ligatures w14:val="none"/>
        </w:rPr>
        <w:t xml:space="preserve">  Η</w:t>
      </w:r>
      <w:r w:rsidRPr="00DE369F">
        <w:rPr>
          <w:rFonts w:ascii="Times New Roman" w:eastAsia="Calibri" w:hAnsi="Times New Roman" w:cs="Times New Roman"/>
          <w:b/>
          <w:spacing w:val="8"/>
          <w:kern w:val="0"/>
          <w:sz w:val="24"/>
          <w:szCs w:val="24"/>
          <w14:ligatures w14:val="none"/>
        </w:rPr>
        <w:t xml:space="preserve"> ισοπέδωση, στην οποία καταλήγει η ρύθμιση της ΕΑΣ, με τον ακραίο τρόπο που εμφανίζεται, πρωτίστως από την πλευρά της βίαιης ανόδου της κλίμακας ασύμμετρα προς την άνοδο του τελικού πραγματικού εισοδήματος από σύνταξη</w:t>
      </w:r>
      <w:r w:rsidRPr="00DE369F">
        <w:rPr>
          <w:rFonts w:ascii="Times New Roman" w:eastAsia="Calibri" w:hAnsi="Times New Roman" w:cs="Times New Roman"/>
          <w:spacing w:val="8"/>
          <w:kern w:val="0"/>
          <w:sz w:val="24"/>
          <w:szCs w:val="24"/>
          <w14:ligatures w14:val="none"/>
        </w:rPr>
        <w:t xml:space="preserve"> </w:t>
      </w:r>
      <w:r w:rsidRPr="00DE369F">
        <w:rPr>
          <w:rFonts w:ascii="Times New Roman" w:eastAsia="Calibri" w:hAnsi="Times New Roman" w:cs="Times New Roman"/>
          <w:b/>
          <w:spacing w:val="8"/>
          <w:kern w:val="0"/>
          <w:sz w:val="24"/>
          <w:szCs w:val="24"/>
          <w14:ligatures w14:val="none"/>
        </w:rPr>
        <w:t xml:space="preserve">και δευτερευόντως από την πλευρά </w:t>
      </w:r>
      <w:bookmarkStart w:id="62" w:name="_Hlk101870301"/>
      <w:r w:rsidRPr="00DE369F">
        <w:rPr>
          <w:rFonts w:ascii="Times New Roman" w:eastAsia="Calibri" w:hAnsi="Times New Roman" w:cs="Times New Roman"/>
          <w:b/>
          <w:spacing w:val="8"/>
          <w:kern w:val="0"/>
          <w:sz w:val="24"/>
          <w:szCs w:val="24"/>
          <w14:ligatures w14:val="none"/>
        </w:rPr>
        <w:t xml:space="preserve">της επιβάρυνσης που εισάγει, όχι κατά κλιμάκια και με προοδευτικό, </w:t>
      </w:r>
      <w:r w:rsidRPr="00DE369F">
        <w:rPr>
          <w:rFonts w:ascii="Times New Roman" w:eastAsia="Calibri" w:hAnsi="Times New Roman" w:cs="Times New Roman"/>
          <w:b/>
          <w:spacing w:val="8"/>
          <w:kern w:val="0"/>
          <w:sz w:val="24"/>
          <w:szCs w:val="24"/>
          <w:u w:val="thick"/>
          <w14:ligatures w14:val="none"/>
        </w:rPr>
        <w:t>επί της διαφοράς</w:t>
      </w:r>
      <w:r w:rsidRPr="00DE369F">
        <w:rPr>
          <w:rFonts w:ascii="Times New Roman" w:eastAsia="Calibri" w:hAnsi="Times New Roman" w:cs="Times New Roman"/>
          <w:b/>
          <w:spacing w:val="8"/>
          <w:kern w:val="0"/>
          <w:sz w:val="24"/>
          <w:szCs w:val="24"/>
          <w14:ligatures w14:val="none"/>
        </w:rPr>
        <w:t xml:space="preserve">, συντελεστή, αλλά επί του όλου(ακαθάριστου και όχι καθαρού)  ποσού, </w:t>
      </w:r>
      <w:bookmarkEnd w:id="62"/>
      <w:r w:rsidRPr="00DE369F">
        <w:rPr>
          <w:rFonts w:ascii="Times New Roman" w:eastAsia="Calibri" w:hAnsi="Times New Roman" w:cs="Times New Roman"/>
          <w:b/>
          <w:spacing w:val="8"/>
          <w:kern w:val="0"/>
          <w:sz w:val="24"/>
          <w:szCs w:val="24"/>
          <w14:ligatures w14:val="none"/>
        </w:rPr>
        <w:t xml:space="preserve"> σε συνδυασμό  με  τη  μη  επιβάρυνση μόνο των συντάξεων που δεν  υπερβαίνουν  τα 1.400 ευρώ  και όχι όλων, </w:t>
      </w:r>
      <w:bookmarkStart w:id="63" w:name="_Hlk101870468"/>
      <w:r w:rsidRPr="00DE369F">
        <w:rPr>
          <w:rFonts w:ascii="Times New Roman" w:eastAsia="Calibri" w:hAnsi="Times New Roman" w:cs="Times New Roman"/>
          <w:b/>
          <w:spacing w:val="8"/>
          <w:kern w:val="0"/>
          <w:sz w:val="24"/>
          <w:szCs w:val="24"/>
          <w14:ligatures w14:val="none"/>
        </w:rPr>
        <w:t xml:space="preserve">δηλαδή με την απαλλαγή και αυτών </w:t>
      </w:r>
      <w:r w:rsidRPr="00DE369F">
        <w:rPr>
          <w:rFonts w:ascii="Times New Roman" w:eastAsia="Calibri" w:hAnsi="Times New Roman" w:cs="Times New Roman"/>
          <w:b/>
          <w:spacing w:val="8"/>
          <w:kern w:val="0"/>
          <w:sz w:val="24"/>
          <w:szCs w:val="24"/>
          <w14:ligatures w14:val="none"/>
        </w:rPr>
        <w:lastRenderedPageBreak/>
        <w:t>που υπερβαίνουν τα 1400 ευρώ</w:t>
      </w:r>
      <w:bookmarkEnd w:id="63"/>
      <w:r w:rsidRPr="00DE369F">
        <w:rPr>
          <w:rFonts w:ascii="Times New Roman" w:eastAsia="Calibri" w:hAnsi="Times New Roman" w:cs="Times New Roman"/>
          <w:b/>
          <w:spacing w:val="8"/>
          <w:kern w:val="0"/>
          <w:sz w:val="24"/>
          <w:szCs w:val="24"/>
          <w14:ligatures w14:val="none"/>
        </w:rPr>
        <w:t>,  είναι, προδήλως, μη συμβατή,  με  τα  άρθρα 4 (παρ.1 και 5) και  25 (παρ. 1 και 4) του Συντάγματος, και, ως εκ τούτου, ανίσχυρη.</w:t>
      </w:r>
    </w:p>
    <w:p w14:paraId="50F3F2C2" w14:textId="6BF2CF5C" w:rsidR="00791366" w:rsidRPr="00DE369F" w:rsidRDefault="00791366" w:rsidP="00791366">
      <w:pPr>
        <w:spacing w:after="200" w:line="360" w:lineRule="auto"/>
        <w:ind w:right="-427"/>
        <w:jc w:val="both"/>
        <w:rPr>
          <w:rFonts w:ascii="Times New Roman" w:eastAsia="Calibri" w:hAnsi="Times New Roman" w:cs="Times New Roman"/>
          <w:b/>
          <w:kern w:val="0"/>
          <w:sz w:val="24"/>
          <w:szCs w:val="24"/>
          <w14:ligatures w14:val="none"/>
        </w:rPr>
      </w:pPr>
      <w:r w:rsidRPr="00DE369F">
        <w:rPr>
          <w:rFonts w:ascii="Times New Roman" w:eastAsia="Calibri" w:hAnsi="Times New Roman" w:cs="Times New Roman"/>
          <w:b/>
          <w:spacing w:val="8"/>
          <w:kern w:val="0"/>
          <w:sz w:val="24"/>
          <w:szCs w:val="24"/>
          <w14:ligatures w14:val="none"/>
        </w:rPr>
        <w:t xml:space="preserve"> </w:t>
      </w:r>
      <w:r w:rsidRPr="00703E4D">
        <w:rPr>
          <w:rFonts w:ascii="Times New Roman" w:eastAsia="Calibri" w:hAnsi="Times New Roman" w:cs="Times New Roman"/>
          <w:b/>
          <w:bCs/>
          <w:spacing w:val="8"/>
          <w:kern w:val="0"/>
          <w:sz w:val="24"/>
          <w:szCs w:val="24"/>
          <w14:ligatures w14:val="none"/>
        </w:rPr>
        <w:t>Συνεπώς,</w:t>
      </w:r>
      <w:r w:rsidRPr="00DE369F">
        <w:rPr>
          <w:rFonts w:ascii="Times New Roman" w:eastAsia="Calibri" w:hAnsi="Times New Roman" w:cs="Times New Roman"/>
          <w:spacing w:val="8"/>
          <w:kern w:val="0"/>
          <w:sz w:val="24"/>
          <w:szCs w:val="24"/>
          <w14:ligatures w14:val="none"/>
        </w:rPr>
        <w:t xml:space="preserve"> </w:t>
      </w:r>
      <w:r w:rsidRPr="00DE369F">
        <w:rPr>
          <w:rFonts w:ascii="Times New Roman" w:eastAsia="Calibri" w:hAnsi="Times New Roman" w:cs="Times New Roman"/>
          <w:bCs/>
          <w:kern w:val="0"/>
          <w:sz w:val="24"/>
          <w:szCs w:val="24"/>
          <w14:ligatures w14:val="none"/>
        </w:rPr>
        <w:t>από  το συνολικό μηνιαίο, ως άνω, ακαθάριστο  ποσό των συντάξιμων αποδοχών μου</w:t>
      </w:r>
      <w:r w:rsidRPr="00DE369F">
        <w:rPr>
          <w:rFonts w:ascii="Times New Roman" w:eastAsia="Calibri" w:hAnsi="Times New Roman" w:cs="Times New Roman"/>
          <w:b/>
          <w:kern w:val="0"/>
          <w:sz w:val="24"/>
          <w:szCs w:val="24"/>
          <w14:ligatures w14:val="none"/>
        </w:rPr>
        <w:t xml:space="preserve">, πρέπει να αφαιρείται </w:t>
      </w:r>
      <w:r w:rsidRPr="00DE369F">
        <w:rPr>
          <w:rFonts w:ascii="Times New Roman" w:eastAsia="Calibri" w:hAnsi="Times New Roman" w:cs="Times New Roman"/>
          <w:bCs/>
          <w:kern w:val="0"/>
          <w:sz w:val="24"/>
          <w:szCs w:val="24"/>
          <w14:ligatures w14:val="none"/>
        </w:rPr>
        <w:t xml:space="preserve">το αναλογούν επ’ αυτού ποσό </w:t>
      </w:r>
      <w:bookmarkStart w:id="64" w:name="_Hlk183456859"/>
      <w:r w:rsidRPr="00DE369F">
        <w:rPr>
          <w:rFonts w:ascii="Times New Roman" w:eastAsia="Calibri" w:hAnsi="Times New Roman" w:cs="Times New Roman"/>
          <w:bCs/>
          <w:kern w:val="0"/>
          <w:sz w:val="24"/>
          <w:szCs w:val="24"/>
          <w14:ligatures w14:val="none"/>
        </w:rPr>
        <w:t>της υγειονομικής περίθαλψης</w:t>
      </w:r>
      <w:bookmarkEnd w:id="64"/>
      <w:r w:rsidRPr="00DE369F">
        <w:rPr>
          <w:rFonts w:ascii="Times New Roman" w:eastAsia="Calibri" w:hAnsi="Times New Roman" w:cs="Times New Roman"/>
          <w:bCs/>
          <w:kern w:val="0"/>
          <w:sz w:val="24"/>
          <w:szCs w:val="24"/>
          <w14:ligatures w14:val="none"/>
        </w:rPr>
        <w:t xml:space="preserve"> και του φόρου εισοδήματος, καθώς και </w:t>
      </w:r>
      <w:bookmarkStart w:id="65" w:name="_Hlk182041180"/>
      <w:r w:rsidRPr="00DE369F">
        <w:rPr>
          <w:rFonts w:ascii="Times New Roman" w:eastAsia="Calibri" w:hAnsi="Times New Roman" w:cs="Times New Roman"/>
          <w:bCs/>
          <w:kern w:val="0"/>
          <w:sz w:val="24"/>
          <w:szCs w:val="24"/>
          <w14:ligatures w14:val="none"/>
        </w:rPr>
        <w:t xml:space="preserve">το απαλλασσόμενο από την ΕΑΣ </w:t>
      </w:r>
      <w:bookmarkEnd w:id="65"/>
      <w:r w:rsidRPr="00DE369F">
        <w:rPr>
          <w:rFonts w:ascii="Times New Roman" w:eastAsia="Calibri" w:hAnsi="Times New Roman" w:cs="Times New Roman"/>
          <w:bCs/>
          <w:kern w:val="0"/>
          <w:sz w:val="24"/>
          <w:szCs w:val="24"/>
          <w14:ligatures w14:val="none"/>
        </w:rPr>
        <w:t xml:space="preserve">ποσό των 1400 </w:t>
      </w:r>
      <w:bookmarkStart w:id="66" w:name="_Hlk183534930"/>
      <w:r w:rsidRPr="00DE369F">
        <w:rPr>
          <w:rFonts w:ascii="Times New Roman" w:eastAsia="Calibri" w:hAnsi="Times New Roman" w:cs="Times New Roman"/>
          <w:bCs/>
          <w:kern w:val="0"/>
          <w:sz w:val="24"/>
          <w:szCs w:val="24"/>
          <w14:ligatures w14:val="none"/>
        </w:rPr>
        <w:t>ευρώ</w:t>
      </w:r>
      <w:bookmarkEnd w:id="66"/>
      <w:r w:rsidRPr="00DE369F">
        <w:rPr>
          <w:rFonts w:ascii="Times New Roman" w:eastAsia="Calibri" w:hAnsi="Times New Roman" w:cs="Times New Roman"/>
          <w:b/>
          <w:kern w:val="0"/>
          <w:sz w:val="24"/>
          <w:szCs w:val="24"/>
          <w14:ligatures w14:val="none"/>
        </w:rPr>
        <w:t>.</w:t>
      </w:r>
      <w:r w:rsidRPr="00DE369F">
        <w:rPr>
          <w:rFonts w:ascii="Times New Roman" w:eastAsia="Calibri" w:hAnsi="Times New Roman" w:cs="Times New Roman"/>
          <w:bCs/>
          <w:kern w:val="0"/>
          <w:sz w:val="24"/>
          <w:szCs w:val="24"/>
          <w14:ligatures w14:val="none"/>
        </w:rPr>
        <w:t xml:space="preserve"> Περαιτέρω, από την εφαρμογή  επί  του υπολοίπου αυτού  ποσού,  των  ισχυόντων   και  ανωτέρω  αναφερομένων  συντελεστών ανά 300 ευρώ, </w:t>
      </w:r>
      <w:r w:rsidRPr="001F2ACD">
        <w:rPr>
          <w:rFonts w:ascii="Times New Roman" w:eastAsia="Calibri" w:hAnsi="Times New Roman" w:cs="Times New Roman"/>
          <w:bCs/>
          <w:kern w:val="0"/>
          <w:sz w:val="24"/>
          <w:szCs w:val="24"/>
          <w14:ligatures w14:val="none"/>
        </w:rPr>
        <w:t>το μηνιαίο από τις συντάξιμες αποδοχές  μου  ποσό, το οποίο  έπρεπε να  παρακρατείται  για την Ε.Α.Σ., ανέρχεται</w:t>
      </w:r>
      <w:r w:rsidRPr="00A65164">
        <w:rPr>
          <w:rFonts w:ascii="Times New Roman" w:eastAsia="Calibri" w:hAnsi="Times New Roman" w:cs="Times New Roman"/>
          <w:bCs/>
          <w:kern w:val="0"/>
          <w:sz w:val="24"/>
          <w:szCs w:val="24"/>
          <w:highlight w:val="yellow"/>
          <w14:ligatures w14:val="none"/>
        </w:rPr>
        <w:t>, κατά μεν την πρώτη χρονική περίοδο (1</w:t>
      </w:r>
      <w:r w:rsidR="00D941EB" w:rsidRPr="00A65164">
        <w:rPr>
          <w:rFonts w:ascii="Times New Roman" w:eastAsia="Calibri" w:hAnsi="Times New Roman" w:cs="Times New Roman"/>
          <w:bCs/>
          <w:kern w:val="0"/>
          <w:sz w:val="24"/>
          <w:szCs w:val="24"/>
          <w:highlight w:val="yellow"/>
          <w14:ligatures w14:val="none"/>
        </w:rPr>
        <w:t>………..</w:t>
      </w:r>
      <w:r w:rsidRPr="00A65164">
        <w:rPr>
          <w:rFonts w:ascii="Times New Roman" w:eastAsia="Calibri" w:hAnsi="Times New Roman" w:cs="Times New Roman"/>
          <w:bCs/>
          <w:kern w:val="0"/>
          <w:sz w:val="24"/>
          <w:szCs w:val="24"/>
          <w:highlight w:val="yellow"/>
          <w14:ligatures w14:val="none"/>
        </w:rPr>
        <w:t>.έως 31.12.2023),</w:t>
      </w:r>
      <w:r w:rsidRPr="001F2ACD">
        <w:rPr>
          <w:rFonts w:ascii="Times New Roman" w:eastAsia="Calibri" w:hAnsi="Times New Roman" w:cs="Times New Roman"/>
          <w:bCs/>
          <w:kern w:val="0"/>
          <w:sz w:val="24"/>
          <w:szCs w:val="24"/>
          <w14:ligatures w14:val="none"/>
        </w:rPr>
        <w:t xml:space="preserve"> όχι σ</w:t>
      </w:r>
      <w:r w:rsidR="00DF0EF9" w:rsidRPr="001F2ACD">
        <w:rPr>
          <w:rFonts w:ascii="Times New Roman" w:eastAsia="Calibri" w:hAnsi="Times New Roman" w:cs="Times New Roman"/>
          <w:bCs/>
          <w:kern w:val="0"/>
          <w:sz w:val="24"/>
          <w:szCs w:val="24"/>
          <w:lang w:val="en-US"/>
          <w14:ligatures w14:val="none"/>
        </w:rPr>
        <w:t>e</w:t>
      </w:r>
      <w:r w:rsidR="00DF0EF9" w:rsidRPr="001F2ACD">
        <w:rPr>
          <w:rFonts w:ascii="Times New Roman" w:eastAsia="Calibri" w:hAnsi="Times New Roman" w:cs="Times New Roman"/>
          <w:bCs/>
          <w:kern w:val="0"/>
          <w:sz w:val="24"/>
          <w:szCs w:val="24"/>
          <w14:ligatures w14:val="none"/>
        </w:rPr>
        <w:t xml:space="preserve"> ……………….</w:t>
      </w:r>
      <w:r w:rsidRPr="001F2ACD">
        <w:rPr>
          <w:rFonts w:ascii="Times New Roman" w:eastAsia="Calibri" w:hAnsi="Times New Roman" w:cs="Times New Roman"/>
          <w:bCs/>
          <w:kern w:val="0"/>
          <w:sz w:val="24"/>
          <w:szCs w:val="24"/>
          <w14:ligatures w14:val="none"/>
        </w:rPr>
        <w:t xml:space="preserve"> αλλά σε</w:t>
      </w:r>
      <w:r w:rsidR="00DF0EF9" w:rsidRPr="001F2ACD">
        <w:rPr>
          <w:rFonts w:ascii="Times New Roman" w:eastAsia="Calibri" w:hAnsi="Times New Roman" w:cs="Times New Roman"/>
          <w:bCs/>
          <w:kern w:val="0"/>
          <w:sz w:val="24"/>
          <w:szCs w:val="24"/>
          <w14:ligatures w14:val="none"/>
        </w:rPr>
        <w:t xml:space="preserve"> ………</w:t>
      </w:r>
      <w:r w:rsidRPr="001F2ACD">
        <w:rPr>
          <w:rFonts w:ascii="Times New Roman" w:eastAsia="Calibri" w:hAnsi="Times New Roman" w:cs="Times New Roman"/>
          <w:bCs/>
          <w:kern w:val="0"/>
          <w:sz w:val="24"/>
          <w:szCs w:val="24"/>
          <w14:ligatures w14:val="none"/>
        </w:rPr>
        <w:t>ευρώ</w:t>
      </w:r>
      <w:r w:rsidRPr="00DE369F">
        <w:rPr>
          <w:rFonts w:ascii="Times New Roman" w:eastAsia="Calibri" w:hAnsi="Times New Roman" w:cs="Times New Roman"/>
          <w:b/>
          <w:kern w:val="0"/>
          <w:sz w:val="24"/>
          <w:szCs w:val="24"/>
          <w14:ligatures w14:val="none"/>
        </w:rPr>
        <w:t xml:space="preserve"> [</w:t>
      </w:r>
      <w:r w:rsidRPr="00DE369F">
        <w:rPr>
          <w:rFonts w:ascii="Times New Roman" w:eastAsia="Calibri" w:hAnsi="Times New Roman" w:cs="Times New Roman"/>
          <w:bCs/>
          <w:kern w:val="0"/>
          <w:sz w:val="24"/>
          <w:szCs w:val="24"/>
          <w14:ligatures w14:val="none"/>
        </w:rPr>
        <w:t xml:space="preserve">ακαθάριστες συντάξιμες αποδοχές </w:t>
      </w:r>
      <w:r w:rsidR="00DF0EF9">
        <w:rPr>
          <w:rFonts w:ascii="Times New Roman" w:eastAsia="Calibri" w:hAnsi="Times New Roman" w:cs="Times New Roman"/>
          <w:bCs/>
          <w:kern w:val="0"/>
          <w:sz w:val="24"/>
          <w:szCs w:val="24"/>
          <w14:ligatures w14:val="none"/>
        </w:rPr>
        <w:t>…………</w:t>
      </w:r>
      <w:r w:rsidR="00DF0EF9" w:rsidRPr="00DF0EF9">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―υγειονομική περίθαλψη</w:t>
      </w:r>
      <w:r w:rsidR="00DF0EF9">
        <w:rPr>
          <w:rFonts w:ascii="Times New Roman" w:eastAsia="Calibri" w:hAnsi="Times New Roman" w:cs="Times New Roman"/>
          <w:bCs/>
          <w:kern w:val="0"/>
          <w:sz w:val="24"/>
          <w:szCs w:val="24"/>
          <w14:ligatures w14:val="none"/>
        </w:rPr>
        <w:t>………</w:t>
      </w:r>
      <w:r w:rsidR="00DF0EF9" w:rsidRPr="00DF0EF9">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 xml:space="preserve"> (</w:t>
      </w:r>
      <w:r w:rsidR="00DF0EF9">
        <w:rPr>
          <w:rFonts w:ascii="Times New Roman" w:eastAsia="Calibri" w:hAnsi="Times New Roman" w:cs="Times New Roman"/>
          <w:bCs/>
          <w:kern w:val="0"/>
          <w:sz w:val="24"/>
          <w:szCs w:val="24"/>
          <w14:ligatures w14:val="none"/>
        </w:rPr>
        <w:t>……………</w:t>
      </w:r>
      <w:r w:rsidR="00DF0EF9" w:rsidRPr="00DF0EF9">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Χ6%) ― φόρος εισοδήματος</w:t>
      </w:r>
      <w:r w:rsidR="00DF0EF9" w:rsidRPr="00DF0EF9">
        <w:rPr>
          <w:rFonts w:ascii="Times New Roman" w:eastAsia="Calibri" w:hAnsi="Times New Roman" w:cs="Times New Roman"/>
          <w:bCs/>
          <w:kern w:val="0"/>
          <w:sz w:val="24"/>
          <w:szCs w:val="24"/>
          <w14:ligatures w14:val="none"/>
        </w:rPr>
        <w:t xml:space="preserve"> </w:t>
      </w:r>
      <w:r w:rsidR="00DF0EF9">
        <w:rPr>
          <w:rFonts w:ascii="Times New Roman" w:eastAsia="Calibri" w:hAnsi="Times New Roman" w:cs="Times New Roman"/>
          <w:bCs/>
          <w:kern w:val="0"/>
          <w:sz w:val="24"/>
          <w:szCs w:val="24"/>
          <w14:ligatures w14:val="none"/>
        </w:rPr>
        <w:t>……………</w:t>
      </w:r>
      <w:r w:rsidR="00DF0EF9" w:rsidRPr="00DF0EF9">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 xml:space="preserve"> ―  απαλλασσόμενο από ΕΑΣ 1400 =</w:t>
      </w:r>
      <w:bookmarkStart w:id="67" w:name="_Hlk122600527"/>
      <w:bookmarkStart w:id="68" w:name="_Hlk122683755"/>
      <w:r w:rsidR="00E10C0C">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 xml:space="preserve"> ―</w:t>
      </w:r>
      <w:bookmarkEnd w:id="67"/>
      <w:r w:rsidRPr="00DE369F">
        <w:rPr>
          <w:rFonts w:ascii="Times New Roman" w:eastAsia="Calibri" w:hAnsi="Times New Roman" w:cs="Times New Roman"/>
          <w:bCs/>
          <w:kern w:val="0"/>
          <w:sz w:val="24"/>
          <w:szCs w:val="24"/>
          <w14:ligatures w14:val="none"/>
        </w:rPr>
        <w:t xml:space="preserve">300Χ3% ―300Χ6% ―300Χ7% </w:t>
      </w:r>
      <w:bookmarkStart w:id="69" w:name="_Hlk188098314"/>
      <w:r w:rsidRPr="00DE369F">
        <w:rPr>
          <w:rFonts w:ascii="Times New Roman" w:eastAsia="Calibri" w:hAnsi="Times New Roman" w:cs="Times New Roman"/>
          <w:bCs/>
          <w:kern w:val="0"/>
          <w:sz w:val="24"/>
          <w:szCs w:val="24"/>
          <w14:ligatures w14:val="none"/>
        </w:rPr>
        <w:t>―</w:t>
      </w:r>
      <w:bookmarkEnd w:id="69"/>
      <w:r w:rsidRPr="00DE369F">
        <w:rPr>
          <w:rFonts w:ascii="Times New Roman" w:eastAsia="Calibri" w:hAnsi="Times New Roman" w:cs="Times New Roman"/>
          <w:bCs/>
          <w:kern w:val="0"/>
          <w:sz w:val="24"/>
          <w:szCs w:val="24"/>
          <w14:ligatures w14:val="none"/>
        </w:rPr>
        <w:t>300Χ9% ―</w:t>
      </w:r>
      <w:r w:rsidR="00E10C0C">
        <w:rPr>
          <w:rFonts w:ascii="Times New Roman" w:eastAsia="Calibri" w:hAnsi="Times New Roman" w:cs="Times New Roman"/>
          <w:bCs/>
          <w:kern w:val="0"/>
          <w:sz w:val="24"/>
          <w:szCs w:val="24"/>
          <w14:ligatures w14:val="none"/>
        </w:rPr>
        <w:t xml:space="preserve"> 300</w:t>
      </w:r>
      <w:r w:rsidRPr="00DE369F">
        <w:rPr>
          <w:rFonts w:ascii="Times New Roman" w:eastAsia="Calibri" w:hAnsi="Times New Roman" w:cs="Times New Roman"/>
          <w:bCs/>
          <w:kern w:val="0"/>
          <w:sz w:val="24"/>
          <w:szCs w:val="24"/>
          <w14:ligatures w14:val="none"/>
        </w:rPr>
        <w:t>Χ10%</w:t>
      </w:r>
      <w:bookmarkStart w:id="70" w:name="_Hlk159833373"/>
      <w:bookmarkEnd w:id="68"/>
      <w:r w:rsidR="00E10C0C">
        <w:rPr>
          <w:rFonts w:ascii="Times New Roman" w:eastAsia="Calibri" w:hAnsi="Times New Roman" w:cs="Times New Roman"/>
          <w:bCs/>
          <w:kern w:val="0"/>
          <w:sz w:val="24"/>
          <w:szCs w:val="24"/>
          <w14:ligatures w14:val="none"/>
        </w:rPr>
        <w:t xml:space="preserve"> </w:t>
      </w:r>
      <w:r w:rsidR="00E10C0C" w:rsidRPr="00DE369F">
        <w:rPr>
          <w:rFonts w:ascii="Times New Roman" w:eastAsia="Calibri" w:hAnsi="Times New Roman" w:cs="Times New Roman"/>
          <w:bCs/>
          <w:kern w:val="0"/>
          <w:sz w:val="24"/>
          <w:szCs w:val="24"/>
          <w14:ligatures w14:val="none"/>
        </w:rPr>
        <w:t>―</w:t>
      </w:r>
      <w:r w:rsidR="00E10C0C">
        <w:rPr>
          <w:rFonts w:ascii="Times New Roman" w:eastAsia="Calibri" w:hAnsi="Times New Roman" w:cs="Times New Roman"/>
          <w:bCs/>
          <w:kern w:val="0"/>
          <w:sz w:val="24"/>
          <w:szCs w:val="24"/>
          <w14:ligatures w14:val="none"/>
        </w:rPr>
        <w:t xml:space="preserve"> 300Χ</w:t>
      </w:r>
      <w:r w:rsidR="006C7914">
        <w:rPr>
          <w:rFonts w:ascii="Times New Roman" w:eastAsia="Calibri" w:hAnsi="Times New Roman" w:cs="Times New Roman"/>
          <w:bCs/>
          <w:kern w:val="0"/>
          <w:sz w:val="24"/>
          <w:szCs w:val="24"/>
          <w14:ligatures w14:val="none"/>
        </w:rPr>
        <w:t>12%</w:t>
      </w:r>
      <w:r w:rsidRPr="00DE369F">
        <w:rPr>
          <w:rFonts w:ascii="Times New Roman" w:eastAsia="Calibri" w:hAnsi="Times New Roman" w:cs="Times New Roman"/>
          <w:bCs/>
          <w:kern w:val="0"/>
          <w:sz w:val="24"/>
          <w:szCs w:val="24"/>
          <w14:ligatures w14:val="none"/>
        </w:rPr>
        <w:t xml:space="preserve"> ή</w:t>
      </w:r>
      <w:r w:rsidRPr="00DE369F">
        <w:rPr>
          <w:rFonts w:ascii="Times New Roman" w:hAnsi="Times New Roman" w:cs="Times New Roman"/>
          <w:bCs/>
          <w:sz w:val="24"/>
          <w:szCs w:val="24"/>
        </w:rPr>
        <w:t>τοι</w:t>
      </w:r>
      <w:r w:rsidR="00A65E91">
        <w:rPr>
          <w:rFonts w:ascii="Times New Roman" w:hAnsi="Times New Roman" w:cs="Times New Roman"/>
          <w:bCs/>
          <w:sz w:val="24"/>
          <w:szCs w:val="24"/>
        </w:rPr>
        <w:t>…………….</w:t>
      </w:r>
      <w:r w:rsidRPr="00DE369F">
        <w:rPr>
          <w:rFonts w:ascii="Times New Roman" w:hAnsi="Times New Roman" w:cs="Times New Roman"/>
          <w:bCs/>
          <w:sz w:val="24"/>
          <w:szCs w:val="24"/>
        </w:rPr>
        <w:t xml:space="preserve"> ευρώ</w:t>
      </w:r>
      <w:bookmarkEnd w:id="70"/>
      <w:r w:rsidRPr="00DE369F">
        <w:rPr>
          <w:rFonts w:ascii="Times New Roman" w:hAnsi="Times New Roman" w:cs="Times New Roman"/>
          <w:bCs/>
          <w:sz w:val="24"/>
          <w:szCs w:val="24"/>
        </w:rPr>
        <w:t xml:space="preserve"> ],</w:t>
      </w:r>
      <w:r w:rsidRPr="00DE369F">
        <w:rPr>
          <w:rFonts w:ascii="Times New Roman" w:eastAsia="Calibri" w:hAnsi="Times New Roman" w:cs="Times New Roman"/>
          <w:bCs/>
          <w:kern w:val="0"/>
          <w:sz w:val="24"/>
          <w:szCs w:val="24"/>
          <w14:ligatures w14:val="none"/>
        </w:rPr>
        <w:t xml:space="preserve"> </w:t>
      </w:r>
      <w:r w:rsidRPr="00DE369F">
        <w:rPr>
          <w:rFonts w:ascii="Times New Roman" w:eastAsia="Calibri" w:hAnsi="Times New Roman" w:cs="Times New Roman"/>
          <w:b/>
          <w:kern w:val="0"/>
          <w:sz w:val="24"/>
          <w:szCs w:val="24"/>
          <w14:ligatures w14:val="none"/>
        </w:rPr>
        <w:t xml:space="preserve"> κατά δε τη δεύτερη χρονική περίοδο (</w:t>
      </w:r>
      <w:r w:rsidRPr="00DE369F">
        <w:rPr>
          <w:rFonts w:ascii="Times New Roman" w:eastAsia="Calibri" w:hAnsi="Times New Roman" w:cs="Times New Roman"/>
          <w:bCs/>
          <w:kern w:val="0"/>
          <w:sz w:val="24"/>
          <w:szCs w:val="24"/>
          <w14:ligatures w14:val="none"/>
        </w:rPr>
        <w:t>1.1. έως 31.12.2024</w:t>
      </w:r>
      <w:r w:rsidRPr="00DE369F">
        <w:rPr>
          <w:rFonts w:ascii="Times New Roman" w:eastAsia="Calibri" w:hAnsi="Times New Roman" w:cs="Times New Roman"/>
          <w:b/>
          <w:kern w:val="0"/>
          <w:sz w:val="24"/>
          <w:szCs w:val="24"/>
          <w14:ligatures w14:val="none"/>
        </w:rPr>
        <w:t>)  όχι σε</w:t>
      </w:r>
      <w:r w:rsidR="00036F3C" w:rsidRPr="00036F3C">
        <w:rPr>
          <w:rFonts w:ascii="Times New Roman" w:eastAsia="Calibri" w:hAnsi="Times New Roman" w:cs="Times New Roman"/>
          <w:b/>
          <w:kern w:val="0"/>
          <w:sz w:val="24"/>
          <w:szCs w:val="24"/>
          <w14:ligatures w14:val="none"/>
        </w:rPr>
        <w:t xml:space="preserve"> </w:t>
      </w:r>
      <w:r w:rsidR="00036F3C">
        <w:rPr>
          <w:rFonts w:ascii="Times New Roman" w:eastAsia="Calibri" w:hAnsi="Times New Roman" w:cs="Times New Roman"/>
          <w:b/>
          <w:kern w:val="0"/>
          <w:sz w:val="24"/>
          <w:szCs w:val="24"/>
          <w14:ligatures w14:val="none"/>
        </w:rPr>
        <w:t>………</w:t>
      </w:r>
      <w:r w:rsidR="00036F3C" w:rsidRPr="00036F3C">
        <w:rPr>
          <w:rFonts w:ascii="Times New Roman" w:eastAsia="Calibri" w:hAnsi="Times New Roman" w:cs="Times New Roman"/>
          <w:b/>
          <w:kern w:val="0"/>
          <w:sz w:val="24"/>
          <w:szCs w:val="24"/>
          <w14:ligatures w14:val="none"/>
        </w:rPr>
        <w:t>.</w:t>
      </w:r>
      <w:r w:rsidRPr="00DE369F">
        <w:rPr>
          <w:rFonts w:ascii="Times New Roman" w:eastAsia="Calibri" w:hAnsi="Times New Roman" w:cs="Times New Roman"/>
          <w:b/>
          <w:kern w:val="0"/>
          <w:sz w:val="24"/>
          <w:szCs w:val="24"/>
          <w14:ligatures w14:val="none"/>
        </w:rPr>
        <w:t>, αλλά σε</w:t>
      </w:r>
      <w:r w:rsidR="00036F3C" w:rsidRPr="00036F3C">
        <w:rPr>
          <w:rFonts w:ascii="Times New Roman" w:eastAsia="Calibri" w:hAnsi="Times New Roman" w:cs="Times New Roman"/>
          <w:b/>
          <w:kern w:val="0"/>
          <w:sz w:val="24"/>
          <w:szCs w:val="24"/>
          <w14:ligatures w14:val="none"/>
        </w:rPr>
        <w:t xml:space="preserve"> </w:t>
      </w:r>
      <w:r w:rsidR="00036F3C">
        <w:rPr>
          <w:rFonts w:ascii="Times New Roman" w:eastAsia="Calibri" w:hAnsi="Times New Roman" w:cs="Times New Roman"/>
          <w:b/>
          <w:kern w:val="0"/>
          <w:sz w:val="24"/>
          <w:szCs w:val="24"/>
          <w14:ligatures w14:val="none"/>
        </w:rPr>
        <w:t>…………</w:t>
      </w:r>
      <w:r w:rsidR="00036F3C" w:rsidRPr="00036F3C">
        <w:rPr>
          <w:rFonts w:ascii="Times New Roman" w:eastAsia="Calibri" w:hAnsi="Times New Roman" w:cs="Times New Roman"/>
          <w:b/>
          <w:kern w:val="0"/>
          <w:sz w:val="24"/>
          <w:szCs w:val="24"/>
          <w14:ligatures w14:val="none"/>
        </w:rPr>
        <w:t>.</w:t>
      </w:r>
      <w:r w:rsidRPr="00DE369F">
        <w:rPr>
          <w:rFonts w:ascii="Times New Roman" w:eastAsia="Calibri" w:hAnsi="Times New Roman" w:cs="Times New Roman"/>
          <w:b/>
          <w:kern w:val="0"/>
          <w:sz w:val="24"/>
          <w:szCs w:val="24"/>
          <w14:ligatures w14:val="none"/>
        </w:rPr>
        <w:t>ευρ</w:t>
      </w:r>
      <w:bookmarkStart w:id="71" w:name="_Hlk132352640"/>
      <w:r w:rsidRPr="00DE369F">
        <w:rPr>
          <w:rFonts w:ascii="Times New Roman" w:eastAsia="Calibri" w:hAnsi="Times New Roman" w:cs="Times New Roman"/>
          <w:b/>
          <w:kern w:val="0"/>
          <w:sz w:val="24"/>
          <w:szCs w:val="24"/>
          <w14:ligatures w14:val="none"/>
        </w:rPr>
        <w:t>ώ [</w:t>
      </w:r>
      <w:r w:rsidRPr="00DE369F">
        <w:rPr>
          <w:rFonts w:ascii="Times New Roman" w:eastAsia="Calibri" w:hAnsi="Times New Roman" w:cs="Times New Roman"/>
          <w:bCs/>
          <w:kern w:val="0"/>
          <w:sz w:val="24"/>
          <w:szCs w:val="24"/>
          <w14:ligatures w14:val="none"/>
        </w:rPr>
        <w:t>ακαθάριστες αποδοχέ</w:t>
      </w:r>
      <w:r w:rsidR="006C7914">
        <w:rPr>
          <w:rFonts w:ascii="Times New Roman" w:eastAsia="Calibri" w:hAnsi="Times New Roman" w:cs="Times New Roman"/>
          <w:bCs/>
          <w:kern w:val="0"/>
          <w:sz w:val="24"/>
          <w:szCs w:val="24"/>
          <w14:ligatures w14:val="none"/>
        </w:rPr>
        <w:t>ς</w:t>
      </w:r>
      <w:r w:rsidR="00036F3C">
        <w:rPr>
          <w:rFonts w:ascii="Times New Roman" w:eastAsia="Calibri" w:hAnsi="Times New Roman" w:cs="Times New Roman"/>
          <w:bCs/>
          <w:kern w:val="0"/>
          <w:sz w:val="24"/>
          <w:szCs w:val="24"/>
          <w14:ligatures w14:val="none"/>
        </w:rPr>
        <w:t>………</w:t>
      </w:r>
      <w:r w:rsidR="00036F3C" w:rsidRPr="00036F3C">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―υγειονομική περίθαλψη</w:t>
      </w:r>
      <w:r w:rsidR="00036F3C">
        <w:rPr>
          <w:rFonts w:ascii="Times New Roman" w:eastAsia="Calibri" w:hAnsi="Times New Roman" w:cs="Times New Roman"/>
          <w:bCs/>
          <w:kern w:val="0"/>
          <w:sz w:val="24"/>
          <w:szCs w:val="24"/>
          <w14:ligatures w14:val="none"/>
        </w:rPr>
        <w:t>…………</w:t>
      </w:r>
      <w:r w:rsidR="00036F3C" w:rsidRPr="00036F3C">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 xml:space="preserve"> (</w:t>
      </w:r>
      <w:r w:rsidR="00036F3C">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 xml:space="preserve">Χ6%) </w:t>
      </w:r>
      <w:bookmarkStart w:id="72" w:name="_Hlk183717276"/>
      <w:r w:rsidRPr="00DE369F">
        <w:rPr>
          <w:rFonts w:ascii="Times New Roman" w:eastAsia="Calibri" w:hAnsi="Times New Roman" w:cs="Times New Roman"/>
          <w:bCs/>
          <w:kern w:val="0"/>
          <w:sz w:val="24"/>
          <w:szCs w:val="24"/>
          <w14:ligatures w14:val="none"/>
        </w:rPr>
        <w:t xml:space="preserve">― </w:t>
      </w:r>
      <w:bookmarkEnd w:id="72"/>
      <w:r w:rsidRPr="00DE369F">
        <w:rPr>
          <w:rFonts w:ascii="Times New Roman" w:eastAsia="Calibri" w:hAnsi="Times New Roman" w:cs="Times New Roman"/>
          <w:bCs/>
          <w:kern w:val="0"/>
          <w:sz w:val="24"/>
          <w:szCs w:val="24"/>
          <w14:ligatures w14:val="none"/>
        </w:rPr>
        <w:t>φόρος εισοδήματος</w:t>
      </w:r>
      <w:r w:rsidR="00036F3C" w:rsidRPr="00036F3C">
        <w:rPr>
          <w:rFonts w:ascii="Times New Roman" w:eastAsia="Calibri" w:hAnsi="Times New Roman" w:cs="Times New Roman"/>
          <w:bCs/>
          <w:kern w:val="0"/>
          <w:sz w:val="24"/>
          <w:szCs w:val="24"/>
          <w14:ligatures w14:val="none"/>
        </w:rPr>
        <w:t xml:space="preserve"> </w:t>
      </w:r>
      <w:r w:rsidR="00036F3C">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 xml:space="preserve"> </w:t>
      </w:r>
      <w:bookmarkStart w:id="73" w:name="_Hlk188098718"/>
      <w:r w:rsidRPr="00DE369F">
        <w:rPr>
          <w:rFonts w:ascii="Times New Roman" w:eastAsia="Calibri" w:hAnsi="Times New Roman" w:cs="Times New Roman"/>
          <w:bCs/>
          <w:kern w:val="0"/>
          <w:sz w:val="24"/>
          <w:szCs w:val="24"/>
          <w14:ligatures w14:val="none"/>
        </w:rPr>
        <w:t>―</w:t>
      </w:r>
      <w:bookmarkEnd w:id="73"/>
      <w:r w:rsidRPr="00DE369F">
        <w:rPr>
          <w:rFonts w:ascii="Times New Roman" w:eastAsia="Calibri" w:hAnsi="Times New Roman" w:cs="Times New Roman"/>
          <w:bCs/>
          <w:kern w:val="0"/>
          <w:sz w:val="24"/>
          <w:szCs w:val="24"/>
          <w14:ligatures w14:val="none"/>
        </w:rPr>
        <w:t xml:space="preserve">  απαλλασσόμενο από ΕΑΣ 1400 = 1406,79 ― 300Χ3% ― 300 Χ6%  ―300Χ7%</w:t>
      </w:r>
      <w:bookmarkStart w:id="74" w:name="_Hlk159837247"/>
      <w:r w:rsidRPr="00DE369F">
        <w:rPr>
          <w:rFonts w:ascii="Times New Roman" w:eastAsia="Calibri" w:hAnsi="Times New Roman" w:cs="Times New Roman"/>
          <w:bCs/>
          <w:kern w:val="0"/>
          <w:sz w:val="24"/>
          <w:szCs w:val="24"/>
          <w14:ligatures w14:val="none"/>
        </w:rPr>
        <w:t xml:space="preserve"> ― 300 Χ </w:t>
      </w:r>
      <w:bookmarkEnd w:id="74"/>
      <w:r w:rsidRPr="00DE369F">
        <w:rPr>
          <w:rFonts w:ascii="Times New Roman" w:eastAsia="Calibri" w:hAnsi="Times New Roman" w:cs="Times New Roman"/>
          <w:bCs/>
          <w:kern w:val="0"/>
          <w:sz w:val="24"/>
          <w:szCs w:val="24"/>
          <w14:ligatures w14:val="none"/>
        </w:rPr>
        <w:t>9%―</w:t>
      </w:r>
      <w:r w:rsidR="006C7914">
        <w:rPr>
          <w:rFonts w:ascii="Times New Roman" w:eastAsia="Calibri" w:hAnsi="Times New Roman" w:cs="Times New Roman"/>
          <w:bCs/>
          <w:kern w:val="0"/>
          <w:sz w:val="24"/>
          <w:szCs w:val="24"/>
          <w14:ligatures w14:val="none"/>
        </w:rPr>
        <w:t>300</w:t>
      </w:r>
      <w:r w:rsidRPr="00DE369F">
        <w:rPr>
          <w:rFonts w:ascii="Times New Roman" w:eastAsia="Calibri" w:hAnsi="Times New Roman" w:cs="Times New Roman"/>
          <w:bCs/>
          <w:kern w:val="0"/>
          <w:sz w:val="24"/>
          <w:szCs w:val="24"/>
          <w14:ligatures w14:val="none"/>
        </w:rPr>
        <w:t>Χ10%</w:t>
      </w:r>
      <w:r w:rsidR="006C7914" w:rsidRPr="00DE369F">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 xml:space="preserve">, </w:t>
      </w:r>
      <w:r w:rsidR="006C7914">
        <w:rPr>
          <w:rFonts w:ascii="Times New Roman" w:eastAsia="Calibri" w:hAnsi="Times New Roman" w:cs="Times New Roman"/>
          <w:bCs/>
          <w:kern w:val="0"/>
          <w:sz w:val="24"/>
          <w:szCs w:val="24"/>
          <w14:ligatures w14:val="none"/>
        </w:rPr>
        <w:t>300Χ12%..............</w:t>
      </w:r>
      <w:r w:rsidRPr="00DE369F">
        <w:rPr>
          <w:rFonts w:ascii="Times New Roman" w:eastAsia="Calibri" w:hAnsi="Times New Roman" w:cs="Times New Roman"/>
          <w:bCs/>
          <w:kern w:val="0"/>
          <w:sz w:val="24"/>
          <w:szCs w:val="24"/>
          <w14:ligatures w14:val="none"/>
        </w:rPr>
        <w:t>ή</w:t>
      </w:r>
      <w:r w:rsidRPr="00DE369F">
        <w:rPr>
          <w:rFonts w:ascii="Times New Roman" w:hAnsi="Times New Roman" w:cs="Times New Roman"/>
          <w:bCs/>
          <w:sz w:val="24"/>
          <w:szCs w:val="24"/>
        </w:rPr>
        <w:t xml:space="preserve">τοι </w:t>
      </w:r>
      <w:r w:rsidR="00A65E91">
        <w:rPr>
          <w:rFonts w:ascii="Times New Roman" w:hAnsi="Times New Roman" w:cs="Times New Roman"/>
          <w:bCs/>
          <w:sz w:val="24"/>
          <w:szCs w:val="24"/>
        </w:rPr>
        <w:t>………………..</w:t>
      </w:r>
      <w:r w:rsidRPr="00DE369F">
        <w:rPr>
          <w:rFonts w:ascii="Times New Roman" w:hAnsi="Times New Roman" w:cs="Times New Roman"/>
          <w:bCs/>
          <w:sz w:val="24"/>
          <w:szCs w:val="24"/>
        </w:rPr>
        <w:t xml:space="preserve"> </w:t>
      </w:r>
      <w:r w:rsidR="00A65E91">
        <w:rPr>
          <w:rFonts w:ascii="Times New Roman" w:hAnsi="Times New Roman" w:cs="Times New Roman"/>
          <w:bCs/>
          <w:sz w:val="24"/>
          <w:szCs w:val="24"/>
        </w:rPr>
        <w:t>.……..</w:t>
      </w:r>
      <w:r w:rsidRPr="00DE369F">
        <w:rPr>
          <w:rFonts w:ascii="Times New Roman" w:hAnsi="Times New Roman" w:cs="Times New Roman"/>
          <w:bCs/>
          <w:sz w:val="24"/>
          <w:szCs w:val="24"/>
        </w:rPr>
        <w:t>ευρώ</w:t>
      </w:r>
      <w:r w:rsidRPr="00DE369F">
        <w:rPr>
          <w:rFonts w:ascii="Times New Roman" w:eastAsia="Calibri" w:hAnsi="Times New Roman" w:cs="Times New Roman"/>
          <w:bCs/>
          <w:kern w:val="0"/>
          <w:sz w:val="24"/>
          <w:szCs w:val="24"/>
          <w14:ligatures w14:val="none"/>
        </w:rPr>
        <w:t xml:space="preserve"> </w:t>
      </w:r>
      <w:r w:rsidRPr="00DE369F">
        <w:rPr>
          <w:rFonts w:ascii="Times New Roman" w:eastAsia="Calibri" w:hAnsi="Times New Roman" w:cs="Times New Roman"/>
          <w:b/>
          <w:kern w:val="0"/>
          <w:sz w:val="24"/>
          <w:szCs w:val="24"/>
          <w14:ligatures w14:val="none"/>
        </w:rPr>
        <w:t>].</w:t>
      </w:r>
      <w:bookmarkEnd w:id="71"/>
    </w:p>
    <w:p w14:paraId="39B4E5FA" w14:textId="728E4D94" w:rsidR="00791366" w:rsidRPr="00DE369F" w:rsidRDefault="00791366" w:rsidP="00791366">
      <w:pPr>
        <w:spacing w:after="200" w:line="360" w:lineRule="auto"/>
        <w:ind w:right="-427"/>
        <w:jc w:val="both"/>
        <w:rPr>
          <w:rFonts w:ascii="Times New Roman" w:eastAsia="Calibri" w:hAnsi="Times New Roman" w:cs="Times New Roman"/>
          <w:b/>
          <w:kern w:val="0"/>
          <w:sz w:val="24"/>
          <w:szCs w:val="24"/>
          <w14:ligatures w14:val="none"/>
        </w:rPr>
      </w:pPr>
      <w:r w:rsidRPr="00DE369F">
        <w:rPr>
          <w:rFonts w:ascii="Times New Roman" w:eastAsia="Calibri" w:hAnsi="Times New Roman" w:cs="Times New Roman"/>
          <w:bCs/>
          <w:kern w:val="0"/>
          <w:sz w:val="24"/>
          <w:szCs w:val="24"/>
          <w14:ligatures w14:val="none"/>
        </w:rPr>
        <w:t xml:space="preserve">Υπό τα ανωτέρω δεδομένα μη νομίμως, </w:t>
      </w:r>
      <w:r w:rsidRPr="00DE369F">
        <w:rPr>
          <w:rFonts w:ascii="Times New Roman" w:eastAsia="Calibri" w:hAnsi="Times New Roman" w:cs="Times New Roman"/>
          <w:b/>
          <w:kern w:val="0"/>
          <w:sz w:val="24"/>
          <w:szCs w:val="24"/>
          <w14:ligatures w14:val="none"/>
        </w:rPr>
        <w:t>κατά την</w:t>
      </w:r>
      <w:r w:rsidRPr="00DE369F">
        <w:rPr>
          <w:rFonts w:ascii="Times New Roman" w:eastAsia="Calibri" w:hAnsi="Times New Roman" w:cs="Times New Roman"/>
          <w:b/>
          <w:spacing w:val="8"/>
          <w:kern w:val="0"/>
          <w:sz w:val="24"/>
          <w:szCs w:val="24"/>
          <w14:ligatures w14:val="none"/>
        </w:rPr>
        <w:t xml:space="preserve"> επικουρική αυτή βάση</w:t>
      </w:r>
      <w:r w:rsidRPr="00DE369F">
        <w:rPr>
          <w:rFonts w:ascii="Times New Roman" w:eastAsia="Calibri" w:hAnsi="Times New Roman" w:cs="Times New Roman"/>
          <w:bCs/>
          <w:spacing w:val="8"/>
          <w:kern w:val="0"/>
          <w:sz w:val="24"/>
          <w:szCs w:val="24"/>
          <w14:ligatures w14:val="none"/>
        </w:rPr>
        <w:t>,</w:t>
      </w:r>
      <w:r w:rsidRPr="00DE369F">
        <w:rPr>
          <w:rFonts w:ascii="Times New Roman" w:eastAsia="Calibri" w:hAnsi="Times New Roman" w:cs="Times New Roman"/>
          <w:bCs/>
          <w:kern w:val="0"/>
          <w:sz w:val="24"/>
          <w:szCs w:val="24"/>
          <w14:ligatures w14:val="none"/>
        </w:rPr>
        <w:t xml:space="preserve"> έχει  παρακρατηθεί από τις  συντάξιμες αποδοχές μου  μηνιαίως για την ΕΑΣ την πρώτη χρονική περίοδο  το ποσό των </w:t>
      </w:r>
      <w:r w:rsidR="00A65E91">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 xml:space="preserve">  και  τη δεύτερη  το ποσό των </w:t>
      </w:r>
      <w:r w:rsidR="00A65E91">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 xml:space="preserve"> ευρώ, αντιστοίχως. Συνολικώς δε τις χρονικές  αυτές  περιόδους το ποσό </w:t>
      </w:r>
      <w:bookmarkStart w:id="75" w:name="_Hlk83026911"/>
      <w:bookmarkStart w:id="76" w:name="_Hlk160003734"/>
      <w:r w:rsidRPr="00DE369F">
        <w:rPr>
          <w:rFonts w:ascii="Times New Roman" w:eastAsia="Calibri" w:hAnsi="Times New Roman" w:cs="Times New Roman"/>
          <w:bCs/>
          <w:kern w:val="0"/>
          <w:sz w:val="24"/>
          <w:szCs w:val="24"/>
          <w14:ligatures w14:val="none"/>
        </w:rPr>
        <w:t xml:space="preserve">των </w:t>
      </w:r>
      <w:bookmarkStart w:id="77" w:name="_Hlk183597844"/>
      <w:bookmarkEnd w:id="75"/>
      <w:r w:rsidR="006C7914">
        <w:rPr>
          <w:rFonts w:ascii="Times New Roman" w:eastAsia="Calibri" w:hAnsi="Times New Roman" w:cs="Times New Roman"/>
          <w:bCs/>
          <w:kern w:val="0"/>
          <w:sz w:val="24"/>
          <w:szCs w:val="24"/>
          <w14:ligatures w14:val="none"/>
        </w:rPr>
        <w:t>…………</w:t>
      </w:r>
      <w:r w:rsidR="00A65E91">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 xml:space="preserve"> </w:t>
      </w:r>
      <w:bookmarkEnd w:id="76"/>
      <w:bookmarkEnd w:id="77"/>
      <w:r w:rsidRPr="00DE369F">
        <w:rPr>
          <w:rFonts w:ascii="Times New Roman" w:eastAsia="Calibri" w:hAnsi="Times New Roman" w:cs="Times New Roman"/>
          <w:bCs/>
          <w:kern w:val="0"/>
          <w:sz w:val="24"/>
          <w:szCs w:val="24"/>
          <w14:ligatures w14:val="none"/>
        </w:rPr>
        <w:t xml:space="preserve"> ευρώ .</w:t>
      </w:r>
    </w:p>
    <w:p w14:paraId="6BE77811" w14:textId="6FEACEBD" w:rsidR="00791366" w:rsidRPr="00DE369F" w:rsidRDefault="00791366" w:rsidP="00791366">
      <w:pPr>
        <w:spacing w:after="200" w:line="360" w:lineRule="auto"/>
        <w:ind w:right="-427"/>
        <w:jc w:val="both"/>
        <w:rPr>
          <w:rFonts w:ascii="Times New Roman" w:eastAsia="Calibri" w:hAnsi="Times New Roman" w:cs="Times New Roman"/>
          <w:b/>
          <w:color w:val="4F81BD"/>
          <w:kern w:val="0"/>
          <w:sz w:val="24"/>
          <w:szCs w:val="24"/>
          <w14:ligatures w14:val="none"/>
        </w:rPr>
      </w:pPr>
      <w:r w:rsidRPr="00946075">
        <w:rPr>
          <w:rFonts w:ascii="Times New Roman" w:eastAsia="Calibri" w:hAnsi="Times New Roman" w:cs="Times New Roman"/>
          <w:bCs/>
          <w:kern w:val="0"/>
          <w:sz w:val="28"/>
          <w:szCs w:val="28"/>
          <w14:ligatures w14:val="none"/>
        </w:rPr>
        <w:t xml:space="preserve"> </w:t>
      </w:r>
      <w:r w:rsidRPr="00946075">
        <w:rPr>
          <w:rFonts w:ascii="Times New Roman" w:eastAsia="Calibri" w:hAnsi="Times New Roman" w:cs="Times New Roman"/>
          <w:b/>
          <w:kern w:val="0"/>
          <w:sz w:val="28"/>
          <w:szCs w:val="28"/>
          <w14:ligatures w14:val="none"/>
        </w:rPr>
        <w:t>14.</w:t>
      </w:r>
      <w:r w:rsidRPr="00DE369F">
        <w:rPr>
          <w:rFonts w:ascii="Times New Roman" w:eastAsia="Calibri" w:hAnsi="Times New Roman" w:cs="Times New Roman"/>
          <w:b/>
          <w:kern w:val="0"/>
          <w:sz w:val="24"/>
          <w:szCs w:val="24"/>
          <w14:ligatures w14:val="none"/>
        </w:rPr>
        <w:t xml:space="preserve">  </w:t>
      </w:r>
      <w:r w:rsidRPr="00DE369F">
        <w:rPr>
          <w:rFonts w:ascii="Times New Roman" w:eastAsia="Calibri" w:hAnsi="Times New Roman" w:cs="Times New Roman"/>
          <w:kern w:val="0"/>
          <w:sz w:val="24"/>
          <w:szCs w:val="24"/>
          <w14:ligatures w14:val="none"/>
        </w:rPr>
        <w:t xml:space="preserve">Γεννάται αλληλέγγυος  και εις ολόκληρον ευθύνη </w:t>
      </w:r>
      <w:r w:rsidRPr="00DE369F">
        <w:rPr>
          <w:rFonts w:ascii="Times New Roman" w:eastAsia="Times New Roman" w:hAnsi="Times New Roman" w:cs="Times New Roman"/>
          <w:bCs/>
          <w:kern w:val="0"/>
          <w:sz w:val="24"/>
          <w:szCs w:val="24"/>
          <w14:ligatures w14:val="none"/>
        </w:rPr>
        <w:t xml:space="preserve"> των εναγόμενων </w:t>
      </w:r>
      <w:bookmarkStart w:id="78" w:name="_Hlk133686739"/>
      <w:r w:rsidRPr="00DE369F">
        <w:rPr>
          <w:rFonts w:ascii="Times New Roman" w:eastAsia="Times New Roman" w:hAnsi="Times New Roman" w:cs="Times New Roman"/>
          <w:bCs/>
          <w:kern w:val="0"/>
          <w:sz w:val="24"/>
          <w:szCs w:val="24"/>
          <w14:ligatures w14:val="none"/>
        </w:rPr>
        <w:t xml:space="preserve">[ </w:t>
      </w:r>
      <w:r w:rsidRPr="00DE369F">
        <w:rPr>
          <w:rFonts w:ascii="Times New Roman" w:eastAsia="Calibri" w:hAnsi="Times New Roman" w:cs="Times New Roman"/>
          <w:bCs/>
          <w:kern w:val="0"/>
          <w:sz w:val="24"/>
          <w:szCs w:val="24"/>
          <w14:ligatures w14:val="none"/>
        </w:rPr>
        <w:t xml:space="preserve">ν π δ δ  </w:t>
      </w:r>
      <w:r w:rsidRPr="00DE369F">
        <w:rPr>
          <w:rFonts w:ascii="Times New Roman" w:eastAsia="Times New Roman" w:hAnsi="Times New Roman" w:cs="Times New Roman"/>
          <w:bCs/>
          <w:kern w:val="0"/>
          <w:sz w:val="24"/>
          <w:szCs w:val="24"/>
          <w14:ligatures w14:val="none"/>
        </w:rPr>
        <w:t>(</w:t>
      </w:r>
      <w:bookmarkStart w:id="79" w:name="_Hlk127105491"/>
      <w:r w:rsidRPr="00DE369F">
        <w:rPr>
          <w:rFonts w:ascii="Times New Roman" w:eastAsia="Times New Roman" w:hAnsi="Times New Roman" w:cs="Times New Roman"/>
          <w:bCs/>
          <w:kern w:val="0"/>
          <w:sz w:val="24"/>
          <w:szCs w:val="24"/>
          <w:lang w:val="en-US"/>
          <w14:ligatures w14:val="none"/>
        </w:rPr>
        <w:t>e</w:t>
      </w:r>
      <w:r w:rsidRPr="00DE369F">
        <w:rPr>
          <w:rFonts w:ascii="Times New Roman" w:eastAsia="Times New Roman" w:hAnsi="Times New Roman" w:cs="Times New Roman"/>
          <w:bCs/>
          <w:kern w:val="0"/>
          <w:sz w:val="24"/>
          <w:szCs w:val="24"/>
          <w14:ligatures w14:val="none"/>
        </w:rPr>
        <w:t xml:space="preserve"> - Ε Φ Κ Α</w:t>
      </w:r>
      <w:bookmarkEnd w:id="79"/>
      <w:r w:rsidRPr="00DE369F">
        <w:rPr>
          <w:rFonts w:ascii="Times New Roman" w:eastAsia="Times New Roman" w:hAnsi="Times New Roman" w:cs="Times New Roman"/>
          <w:bCs/>
          <w:kern w:val="0"/>
          <w:sz w:val="24"/>
          <w:szCs w:val="24"/>
          <w14:ligatures w14:val="none"/>
        </w:rPr>
        <w:t>) και Ελληνικού Δημοσίου</w:t>
      </w:r>
      <w:bookmarkEnd w:id="78"/>
      <w:r w:rsidRPr="00DE369F">
        <w:rPr>
          <w:rFonts w:ascii="Times New Roman" w:eastAsia="Times New Roman" w:hAnsi="Times New Roman" w:cs="Times New Roman"/>
          <w:bCs/>
          <w:kern w:val="0"/>
          <w:sz w:val="24"/>
          <w:szCs w:val="24"/>
          <w14:ligatures w14:val="none"/>
        </w:rPr>
        <w:t>] προς αποζημίωση</w:t>
      </w:r>
      <w:r w:rsidRPr="00DE369F">
        <w:rPr>
          <w:rFonts w:ascii="Times New Roman" w:eastAsia="Calibri" w:hAnsi="Times New Roman" w:cs="Times New Roman"/>
          <w:kern w:val="0"/>
          <w:sz w:val="24"/>
          <w:szCs w:val="24"/>
          <w14:ligatures w14:val="none"/>
        </w:rPr>
        <w:t xml:space="preserve"> από τη θέσπιση και τη διατήρηση συνταξιοδοτικής φύσης διατάξεων, με τις οποίες μεταβάλλεται το ύψος των συντάξεων, εφόσον οι διατάξεις αυτές αντιβαίνουν σε υπέρτερης τυπικής ισχύος ρυθμίσεις, </w:t>
      </w:r>
      <w:bookmarkStart w:id="80" w:name="_Hlk2510572"/>
      <w:r w:rsidRPr="00DE369F">
        <w:rPr>
          <w:rFonts w:ascii="Times New Roman" w:eastAsia="Calibri" w:hAnsi="Times New Roman" w:cs="Times New Roman"/>
          <w:kern w:val="0"/>
          <w:sz w:val="24"/>
          <w:szCs w:val="24"/>
          <w14:ligatures w14:val="none"/>
        </w:rPr>
        <w:t>έχουν ευρύτερες συνέπειες για τη συνταξιοδοτική κατάσταση των δικαιούχων και η εφαρμογή τους, από τη Διοίκηση σε κάθε ατομική περίπτωση, συνιστά άμεση συνέπεια της θέσπισής τους</w:t>
      </w:r>
      <w:bookmarkEnd w:id="80"/>
      <w:r w:rsidRPr="00DE369F">
        <w:rPr>
          <w:rFonts w:ascii="Times New Roman" w:eastAsia="Calibri" w:hAnsi="Times New Roman" w:cs="Times New Roman"/>
          <w:kern w:val="0"/>
          <w:sz w:val="24"/>
          <w:szCs w:val="24"/>
          <w14:ligatures w14:val="none"/>
        </w:rPr>
        <w:t xml:space="preserve">, με αποτέλεσμα η ενέργεια της Διοίκησης να συνιστά μεν αυτοτελή και αναγκαίο αιτιακό όρο του ζημιογόνου αποτελέσματος, χωρίς, όμως, να επιφέρει διακοπή του αιτιώδους συνδέσμου μεταξύ της αντιβαίνουσας σε υπερνομοθετικής ισχύος ρυθμίσεις κανονιστικής διάταξης και της επελθούσας ζημίας, διατηρώντας κατά  τούτο  την   αδικοπρακτική  ευθύνη  των  ανωτέρω ακέραιη </w:t>
      </w:r>
      <w:r w:rsidRPr="00DE369F">
        <w:rPr>
          <w:rFonts w:ascii="Times New Roman" w:eastAsia="Calibri" w:hAnsi="Times New Roman" w:cs="Times New Roman"/>
          <w:b/>
          <w:bCs/>
          <w:kern w:val="0"/>
          <w:sz w:val="24"/>
          <w:szCs w:val="24"/>
          <w14:ligatures w14:val="none"/>
        </w:rPr>
        <w:t>[</w:t>
      </w:r>
      <w:r w:rsidRPr="00DE369F">
        <w:rPr>
          <w:rFonts w:ascii="Times New Roman" w:eastAsia="Calibri" w:hAnsi="Times New Roman" w:cs="Times New Roman"/>
          <w:b/>
          <w:bCs/>
          <w:color w:val="4F81BD"/>
          <w:kern w:val="0"/>
          <w:sz w:val="24"/>
          <w:szCs w:val="24"/>
          <w14:ligatures w14:val="none"/>
        </w:rPr>
        <w:t xml:space="preserve"> </w:t>
      </w:r>
      <w:r w:rsidRPr="00DE369F">
        <w:rPr>
          <w:rFonts w:ascii="Times New Roman" w:eastAsia="Calibri" w:hAnsi="Times New Roman" w:cs="Times New Roman"/>
          <w:b/>
          <w:kern w:val="0"/>
          <w:sz w:val="24"/>
          <w:szCs w:val="24"/>
          <w14:ligatures w14:val="none"/>
        </w:rPr>
        <w:t>βλ. ΣτΕ Ολ</w:t>
      </w:r>
      <w:r w:rsidRPr="00DE369F">
        <w:rPr>
          <w:rFonts w:ascii="Times New Roman" w:eastAsia="Calibri" w:hAnsi="Times New Roman" w:cs="Times New Roman"/>
          <w:b/>
          <w:color w:val="4F81BD"/>
          <w:kern w:val="0"/>
          <w:sz w:val="24"/>
          <w:szCs w:val="24"/>
          <w14:ligatures w14:val="none"/>
        </w:rPr>
        <w:t>. 479-481/2018].</w:t>
      </w:r>
    </w:p>
    <w:p w14:paraId="29F6129F" w14:textId="1561022D" w:rsidR="00791366" w:rsidRPr="00DE369F" w:rsidRDefault="00791366" w:rsidP="00791366">
      <w:pPr>
        <w:spacing w:after="200" w:line="360" w:lineRule="auto"/>
        <w:ind w:right="-427"/>
        <w:jc w:val="both"/>
        <w:rPr>
          <w:rFonts w:ascii="Times New Roman" w:eastAsia="Calibri" w:hAnsi="Times New Roman" w:cs="Times New Roman"/>
          <w:color w:val="4472C4" w:themeColor="accent1"/>
          <w:kern w:val="0"/>
          <w:sz w:val="24"/>
          <w:szCs w:val="24"/>
          <w14:ligatures w14:val="none"/>
        </w:rPr>
      </w:pPr>
      <w:r w:rsidRPr="00DE369F">
        <w:rPr>
          <w:rFonts w:ascii="Times New Roman" w:eastAsia="Calibri" w:hAnsi="Times New Roman" w:cs="Times New Roman"/>
          <w:b/>
          <w:color w:val="4F81BD"/>
          <w:kern w:val="0"/>
          <w:sz w:val="24"/>
          <w:szCs w:val="24"/>
          <w14:ligatures w14:val="none"/>
        </w:rPr>
        <w:lastRenderedPageBreak/>
        <w:t xml:space="preserve"> </w:t>
      </w:r>
      <w:r w:rsidRPr="00946075">
        <w:rPr>
          <w:rFonts w:ascii="Times New Roman" w:eastAsia="Calibri" w:hAnsi="Times New Roman" w:cs="Times New Roman"/>
          <w:b/>
          <w:kern w:val="0"/>
          <w:sz w:val="28"/>
          <w:szCs w:val="28"/>
          <w14:ligatures w14:val="none"/>
        </w:rPr>
        <w:t>15</w:t>
      </w:r>
      <w:r w:rsidRPr="00946075">
        <w:rPr>
          <w:rFonts w:ascii="Times New Roman" w:eastAsia="Calibri" w:hAnsi="Times New Roman" w:cs="Times New Roman"/>
          <w:b/>
          <w:color w:val="4F81BD"/>
          <w:kern w:val="0"/>
          <w:sz w:val="28"/>
          <w:szCs w:val="28"/>
          <w14:ligatures w14:val="none"/>
        </w:rPr>
        <w:t>.</w:t>
      </w:r>
      <w:r w:rsidRPr="00DE369F">
        <w:rPr>
          <w:rFonts w:ascii="Times New Roman" w:eastAsia="Calibri" w:hAnsi="Times New Roman" w:cs="Times New Roman"/>
          <w:b/>
          <w:color w:val="4F81BD"/>
          <w:kern w:val="0"/>
          <w:sz w:val="24"/>
          <w:szCs w:val="24"/>
          <w14:ligatures w14:val="none"/>
        </w:rPr>
        <w:t xml:space="preserve"> </w:t>
      </w:r>
      <w:r w:rsidRPr="00DE369F">
        <w:rPr>
          <w:rFonts w:ascii="Times New Roman" w:hAnsi="Times New Roman" w:cs="Times New Roman"/>
          <w:kern w:val="0"/>
          <w:sz w:val="24"/>
          <w:szCs w:val="24"/>
          <w14:ligatures w14:val="none"/>
        </w:rPr>
        <w:t xml:space="preserve">Κατόπιν πάντων των ανωτέρω, να αναγνωρισθεί </w:t>
      </w:r>
      <w:r w:rsidRPr="00DE369F">
        <w:rPr>
          <w:rFonts w:ascii="Times New Roman" w:hAnsi="Times New Roman" w:cs="Times New Roman"/>
          <w:sz w:val="24"/>
          <w:szCs w:val="24"/>
        </w:rPr>
        <w:t xml:space="preserve">ότι </w:t>
      </w:r>
      <w:r w:rsidRPr="00DE369F">
        <w:rPr>
          <w:rFonts w:ascii="Times New Roman" w:hAnsi="Times New Roman" w:cs="Times New Roman"/>
          <w:bCs/>
          <w:sz w:val="24"/>
          <w:szCs w:val="24"/>
        </w:rPr>
        <w:t>δικαιούμαι να λάβω ως αποζημίωση, σύμφωνα με τις διατάξεις του άρθρου 105 του Εισ.Ν.Α.Κ, άλλως ως διαφορά συντάξιμων αποδοχών,</w:t>
      </w:r>
      <w:r w:rsidRPr="00DE369F">
        <w:rPr>
          <w:rFonts w:ascii="Times New Roman" w:hAnsi="Times New Roman" w:cs="Times New Roman"/>
          <w:kern w:val="0"/>
          <w:sz w:val="24"/>
          <w:szCs w:val="24"/>
          <w14:ligatures w14:val="none"/>
        </w:rPr>
        <w:t xml:space="preserve"> για  τη χρονική  </w:t>
      </w:r>
      <w:r w:rsidRPr="00DE369F">
        <w:rPr>
          <w:rFonts w:ascii="Times New Roman" w:hAnsi="Times New Roman" w:cs="Times New Roman"/>
          <w:bCs/>
          <w:kern w:val="0"/>
          <w:sz w:val="24"/>
          <w:szCs w:val="24"/>
          <w14:ligatures w14:val="none"/>
        </w:rPr>
        <w:t xml:space="preserve">περίοδο </w:t>
      </w:r>
      <w:r w:rsidRPr="00B04A76">
        <w:rPr>
          <w:rFonts w:ascii="Times New Roman" w:hAnsi="Times New Roman" w:cs="Times New Roman"/>
          <w:bCs/>
          <w:kern w:val="0"/>
          <w:sz w:val="24"/>
          <w:szCs w:val="24"/>
          <w:highlight w:val="yellow"/>
          <w14:ligatures w14:val="none"/>
        </w:rPr>
        <w:t>1</w:t>
      </w:r>
      <w:r w:rsidR="003F6CD1">
        <w:rPr>
          <w:rFonts w:ascii="Times New Roman" w:hAnsi="Times New Roman" w:cs="Times New Roman"/>
          <w:bCs/>
          <w:kern w:val="0"/>
          <w:sz w:val="24"/>
          <w:szCs w:val="24"/>
          <w:highlight w:val="yellow"/>
          <w14:ligatures w14:val="none"/>
        </w:rPr>
        <w:t>………</w:t>
      </w:r>
      <w:r w:rsidRPr="00B04A76">
        <w:rPr>
          <w:rFonts w:ascii="Times New Roman" w:hAnsi="Times New Roman" w:cs="Times New Roman"/>
          <w:bCs/>
          <w:kern w:val="0"/>
          <w:sz w:val="24"/>
          <w:szCs w:val="24"/>
          <w:highlight w:val="yellow"/>
          <w14:ligatures w14:val="none"/>
        </w:rPr>
        <w:t>2023 έως και 31. 12  2024</w:t>
      </w:r>
      <w:r w:rsidRPr="00DE369F">
        <w:rPr>
          <w:rFonts w:ascii="Times New Roman" w:hAnsi="Times New Roman" w:cs="Times New Roman"/>
          <w:bCs/>
          <w:kern w:val="0"/>
          <w:sz w:val="24"/>
          <w:szCs w:val="24"/>
          <w14:ligatures w14:val="none"/>
        </w:rPr>
        <w:t xml:space="preserve"> συνολικώς  το ποσό των</w:t>
      </w:r>
      <w:bookmarkStart w:id="81" w:name="_Hlk183597966"/>
      <w:bookmarkStart w:id="82" w:name="_Hlk99616245"/>
      <w:bookmarkStart w:id="83" w:name="_Hlk159656336"/>
      <w:r w:rsidR="00AA2437">
        <w:rPr>
          <w:rFonts w:ascii="Times New Roman" w:hAnsi="Times New Roman" w:cs="Times New Roman"/>
          <w:bCs/>
          <w:kern w:val="0"/>
          <w:sz w:val="24"/>
          <w:szCs w:val="24"/>
          <w14:ligatures w14:val="none"/>
        </w:rPr>
        <w:t xml:space="preserve"> …………</w:t>
      </w:r>
      <w:r w:rsidRPr="00DE369F">
        <w:rPr>
          <w:rFonts w:ascii="Times New Roman" w:hAnsi="Times New Roman" w:cs="Times New Roman"/>
          <w:bCs/>
          <w:kern w:val="0"/>
          <w:sz w:val="24"/>
          <w:szCs w:val="24"/>
          <w14:ligatures w14:val="none"/>
        </w:rPr>
        <w:t xml:space="preserve"> </w:t>
      </w:r>
      <w:bookmarkStart w:id="84" w:name="_Hlk164583982"/>
      <w:bookmarkEnd w:id="81"/>
      <w:r w:rsidRPr="00DE369F">
        <w:rPr>
          <w:rFonts w:ascii="Times New Roman" w:hAnsi="Times New Roman" w:cs="Times New Roman"/>
          <w:bCs/>
          <w:kern w:val="0"/>
          <w:sz w:val="24"/>
          <w:szCs w:val="24"/>
          <w14:ligatures w14:val="none"/>
        </w:rPr>
        <w:t>ή, επικουρικώς, αυτό των</w:t>
      </w:r>
      <w:bookmarkStart w:id="85" w:name="_Hlk183598054"/>
      <w:r w:rsidR="00AA2437">
        <w:rPr>
          <w:rFonts w:ascii="Times New Roman" w:eastAsia="Calibri" w:hAnsi="Times New Roman" w:cs="Times New Roman"/>
          <w:bCs/>
          <w:kern w:val="0"/>
          <w:sz w:val="24"/>
          <w:szCs w:val="24"/>
          <w14:ligatures w14:val="none"/>
        </w:rPr>
        <w:t xml:space="preserve"> ……………</w:t>
      </w:r>
      <w:r w:rsidRPr="00DE369F">
        <w:rPr>
          <w:rFonts w:ascii="Times New Roman" w:eastAsia="Calibri" w:hAnsi="Times New Roman" w:cs="Times New Roman"/>
          <w:bCs/>
          <w:kern w:val="0"/>
          <w:sz w:val="24"/>
          <w:szCs w:val="24"/>
          <w14:ligatures w14:val="none"/>
        </w:rPr>
        <w:t xml:space="preserve"> </w:t>
      </w:r>
      <w:bookmarkStart w:id="86" w:name="_Hlk160007541"/>
      <w:bookmarkEnd w:id="85"/>
      <w:r w:rsidRPr="00DE369F">
        <w:rPr>
          <w:rFonts w:ascii="Times New Roman" w:hAnsi="Times New Roman" w:cs="Times New Roman"/>
          <w:bCs/>
          <w:kern w:val="0"/>
          <w:sz w:val="24"/>
          <w:szCs w:val="24"/>
          <w14:ligatures w14:val="none"/>
        </w:rPr>
        <w:t>ευρώ</w:t>
      </w:r>
      <w:bookmarkEnd w:id="82"/>
      <w:r w:rsidRPr="00DE369F">
        <w:rPr>
          <w:rFonts w:ascii="Times New Roman" w:hAnsi="Times New Roman" w:cs="Times New Roman"/>
          <w:bCs/>
          <w:kern w:val="0"/>
          <w:sz w:val="24"/>
          <w:szCs w:val="24"/>
          <w14:ligatures w14:val="none"/>
        </w:rPr>
        <w:t>, αντιστοίχως</w:t>
      </w:r>
      <w:bookmarkEnd w:id="83"/>
      <w:bookmarkEnd w:id="84"/>
      <w:bookmarkEnd w:id="86"/>
      <w:r w:rsidRPr="00DE369F">
        <w:rPr>
          <w:rFonts w:ascii="Times New Roman" w:hAnsi="Times New Roman" w:cs="Times New Roman"/>
          <w:bCs/>
          <w:kern w:val="0"/>
          <w:sz w:val="24"/>
          <w:szCs w:val="24"/>
          <w14:ligatures w14:val="none"/>
        </w:rPr>
        <w:t>, εντόκως από την επίδοση της αγωγής σε αυτά έως την πλήρη εξόφλησή του</w:t>
      </w:r>
      <w:r w:rsidRPr="00DE369F">
        <w:rPr>
          <w:rFonts w:ascii="Times New Roman" w:hAnsi="Times New Roman" w:cs="Times New Roman"/>
          <w:b/>
          <w:sz w:val="24"/>
          <w:szCs w:val="24"/>
        </w:rPr>
        <w:t>.</w:t>
      </w:r>
    </w:p>
    <w:p w14:paraId="60352DB5" w14:textId="3C33C301" w:rsidR="00791366" w:rsidRPr="00DE369F" w:rsidRDefault="00791366" w:rsidP="00791366">
      <w:pPr>
        <w:spacing w:line="360" w:lineRule="auto"/>
        <w:ind w:right="-427"/>
        <w:jc w:val="both"/>
        <w:rPr>
          <w:rFonts w:ascii="Times New Roman" w:hAnsi="Times New Roman" w:cs="Times New Roman"/>
          <w:b/>
          <w:spacing w:val="8"/>
          <w:kern w:val="0"/>
          <w:sz w:val="24"/>
          <w:szCs w:val="24"/>
          <w:u w:val="single"/>
          <w14:ligatures w14:val="none"/>
        </w:rPr>
      </w:pPr>
      <w:r w:rsidRPr="00DE369F">
        <w:rPr>
          <w:rFonts w:ascii="Times New Roman" w:hAnsi="Times New Roman" w:cs="Times New Roman"/>
          <w:b/>
          <w:kern w:val="0"/>
          <w:sz w:val="24"/>
          <w:szCs w:val="24"/>
          <w14:ligatures w14:val="none"/>
        </w:rPr>
        <w:t xml:space="preserve">                                     </w:t>
      </w:r>
      <w:r w:rsidRPr="00DE369F">
        <w:rPr>
          <w:rFonts w:ascii="Times New Roman" w:hAnsi="Times New Roman" w:cs="Times New Roman"/>
          <w:b/>
          <w:kern w:val="0"/>
          <w:sz w:val="24"/>
          <w:szCs w:val="24"/>
          <w:lang w:eastAsia="ar-SA"/>
          <w14:ligatures w14:val="none"/>
        </w:rPr>
        <w:t xml:space="preserve">              ΓΙΑ ΤΟΥΣ ΛΟΓΟΥΣ ΑΥΤΟΥΣ</w:t>
      </w:r>
    </w:p>
    <w:p w14:paraId="732771AF" w14:textId="77777777" w:rsidR="00791366" w:rsidRPr="00DE369F" w:rsidRDefault="00791366" w:rsidP="00791366">
      <w:pPr>
        <w:tabs>
          <w:tab w:val="left" w:pos="900"/>
        </w:tabs>
        <w:spacing w:line="360" w:lineRule="auto"/>
        <w:ind w:right="-427"/>
        <w:rPr>
          <w:rFonts w:ascii="Times New Roman" w:hAnsi="Times New Roman" w:cs="Times New Roman"/>
          <w:kern w:val="0"/>
          <w:sz w:val="24"/>
          <w:szCs w:val="24"/>
          <w:lang w:eastAsia="ar-SA"/>
          <w14:ligatures w14:val="none"/>
        </w:rPr>
      </w:pPr>
      <w:r w:rsidRPr="00DE369F">
        <w:rPr>
          <w:rFonts w:ascii="Times New Roman" w:hAnsi="Times New Roman" w:cs="Times New Roman"/>
          <w:kern w:val="0"/>
          <w:sz w:val="24"/>
          <w:szCs w:val="24"/>
          <w:lang w:eastAsia="ar-SA"/>
          <w14:ligatures w14:val="none"/>
        </w:rPr>
        <w:t xml:space="preserve">                                  Και με ρητή επιφύλαξη παντός νόμιμου δικαιώματός μου.</w:t>
      </w:r>
    </w:p>
    <w:p w14:paraId="4B414D38" w14:textId="625D2286" w:rsidR="00791366" w:rsidRPr="00DE369F" w:rsidRDefault="00791366" w:rsidP="00791366">
      <w:pPr>
        <w:spacing w:line="360" w:lineRule="auto"/>
        <w:ind w:right="-427"/>
        <w:rPr>
          <w:rFonts w:ascii="Times New Roman" w:hAnsi="Times New Roman" w:cs="Times New Roman"/>
          <w:b/>
          <w:kern w:val="0"/>
          <w:sz w:val="24"/>
          <w:szCs w:val="24"/>
          <w:lang w:eastAsia="ar-SA"/>
          <w14:ligatures w14:val="none"/>
        </w:rPr>
      </w:pPr>
      <w:r w:rsidRPr="00DE369F">
        <w:rPr>
          <w:rFonts w:ascii="Times New Roman" w:hAnsi="Times New Roman" w:cs="Times New Roman"/>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ΖΗΤΩ</w:t>
      </w:r>
    </w:p>
    <w:p w14:paraId="233C46EB" w14:textId="77777777" w:rsidR="00791366" w:rsidRPr="00DE369F" w:rsidRDefault="00791366" w:rsidP="00791366">
      <w:pPr>
        <w:tabs>
          <w:tab w:val="left" w:pos="4253"/>
        </w:tabs>
        <w:spacing w:line="360" w:lineRule="auto"/>
        <w:ind w:left="142" w:right="-427" w:hanging="142"/>
        <w:rPr>
          <w:rFonts w:ascii="Times New Roman" w:hAnsi="Times New Roman" w:cs="Times New Roman"/>
          <w:b/>
          <w:kern w:val="0"/>
          <w:sz w:val="24"/>
          <w:szCs w:val="24"/>
          <w:lang w:eastAsia="ar-SA"/>
          <w14:ligatures w14:val="none"/>
        </w:rPr>
      </w:pPr>
      <w:r w:rsidRPr="00DE369F">
        <w:rPr>
          <w:rFonts w:ascii="Times New Roman" w:hAnsi="Times New Roman" w:cs="Times New Roman"/>
          <w:b/>
          <w:kern w:val="0"/>
          <w:sz w:val="24"/>
          <w:szCs w:val="24"/>
          <w14:ligatures w14:val="none"/>
        </w:rPr>
        <w:t xml:space="preserve">   Να γίνει δεκτή η αγωγή.</w:t>
      </w:r>
    </w:p>
    <w:p w14:paraId="5A797C96" w14:textId="60073371" w:rsidR="00791366" w:rsidRPr="00DE369F" w:rsidRDefault="00791366" w:rsidP="00791366">
      <w:pPr>
        <w:spacing w:after="200" w:line="360" w:lineRule="auto"/>
        <w:ind w:left="142" w:right="-427" w:hanging="142"/>
        <w:jc w:val="both"/>
        <w:rPr>
          <w:rFonts w:ascii="Times New Roman" w:eastAsia="Times New Roman" w:hAnsi="Times New Roman" w:cs="Times New Roman"/>
          <w:b/>
          <w:kern w:val="0"/>
          <w:sz w:val="24"/>
          <w:szCs w:val="24"/>
          <w:lang w:eastAsia="ar-SA"/>
          <w14:ligatures w14:val="none"/>
        </w:rPr>
      </w:pPr>
      <w:r w:rsidRPr="00DE369F">
        <w:rPr>
          <w:rFonts w:ascii="Times New Roman" w:hAnsi="Times New Roman" w:cs="Times New Roman"/>
          <w:b/>
          <w:kern w:val="0"/>
          <w:sz w:val="24"/>
          <w:szCs w:val="24"/>
          <w:lang w:eastAsia="ar-SA"/>
          <w14:ligatures w14:val="none"/>
        </w:rPr>
        <w:t xml:space="preserve">   Να αναγνωρισθεί η υποχρέωση </w:t>
      </w:r>
      <w:r w:rsidRPr="00DE369F">
        <w:rPr>
          <w:rFonts w:ascii="Times New Roman" w:eastAsia="Times New Roman" w:hAnsi="Times New Roman" w:cs="Times New Roman"/>
          <w:b/>
          <w:kern w:val="0"/>
          <w:sz w:val="24"/>
          <w:szCs w:val="24"/>
          <w:lang w:eastAsia="ar-SA"/>
          <w14:ligatures w14:val="none"/>
        </w:rPr>
        <w:t xml:space="preserve">των   εναγόμενων </w:t>
      </w:r>
      <w:r w:rsidRPr="00DE369F">
        <w:rPr>
          <w:rFonts w:ascii="Times New Roman" w:eastAsia="Times New Roman" w:hAnsi="Times New Roman" w:cs="Times New Roman"/>
          <w:b/>
          <w:kern w:val="0"/>
          <w:sz w:val="24"/>
          <w:szCs w:val="24"/>
          <w14:ligatures w14:val="none"/>
        </w:rPr>
        <w:t xml:space="preserve">( </w:t>
      </w:r>
      <w:r w:rsidRPr="00DE369F">
        <w:rPr>
          <w:rFonts w:ascii="Times New Roman" w:eastAsia="Calibri" w:hAnsi="Times New Roman" w:cs="Times New Roman"/>
          <w:b/>
          <w:kern w:val="0"/>
          <w:sz w:val="24"/>
          <w:szCs w:val="24"/>
          <w14:ligatures w14:val="none"/>
        </w:rPr>
        <w:t xml:space="preserve">ν π δ δ  « </w:t>
      </w:r>
      <w:r w:rsidRPr="00DE369F">
        <w:rPr>
          <w:rFonts w:ascii="Times New Roman" w:eastAsia="Times New Roman" w:hAnsi="Times New Roman" w:cs="Times New Roman"/>
          <w:b/>
          <w:kern w:val="0"/>
          <w:sz w:val="24"/>
          <w:szCs w:val="24"/>
          <w:lang w:val="en-US"/>
          <w14:ligatures w14:val="none"/>
        </w:rPr>
        <w:t>e</w:t>
      </w:r>
      <w:r w:rsidRPr="00DE369F">
        <w:rPr>
          <w:rFonts w:ascii="Times New Roman" w:eastAsia="Times New Roman" w:hAnsi="Times New Roman" w:cs="Times New Roman"/>
          <w:b/>
          <w:kern w:val="0"/>
          <w:sz w:val="24"/>
          <w:szCs w:val="24"/>
          <w14:ligatures w14:val="none"/>
        </w:rPr>
        <w:t xml:space="preserve">  Ε Φ Κ Α » και Ελληνικό Δημόσιο), ως ευθυνόμενα αλληλεγγύως και εις ολόκληρον, </w:t>
      </w:r>
      <w:r w:rsidRPr="00DE369F">
        <w:rPr>
          <w:rFonts w:ascii="Times New Roman" w:eastAsia="Times New Roman" w:hAnsi="Times New Roman" w:cs="Times New Roman"/>
          <w:b/>
          <w:kern w:val="0"/>
          <w:sz w:val="24"/>
          <w:szCs w:val="24"/>
          <w:lang w:eastAsia="ar-SA"/>
          <w14:ligatures w14:val="none"/>
        </w:rPr>
        <w:t>να μου καταβάλουν το ποσό των</w:t>
      </w:r>
      <w:bookmarkStart w:id="87" w:name="_Hlk158533630"/>
      <w:r w:rsidR="006B7963">
        <w:rPr>
          <w:rFonts w:ascii="Times New Roman" w:eastAsia="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14:ligatures w14:val="none"/>
        </w:rPr>
        <w:t xml:space="preserve">ή, επικουρικώς, αυτό </w:t>
      </w:r>
      <w:r w:rsidRPr="00DE369F">
        <w:rPr>
          <w:rFonts w:ascii="Times New Roman" w:hAnsi="Times New Roman" w:cs="Times New Roman"/>
          <w:bCs/>
          <w:kern w:val="0"/>
          <w:sz w:val="24"/>
          <w:szCs w:val="24"/>
          <w14:ligatures w14:val="none"/>
        </w:rPr>
        <w:t xml:space="preserve">των </w:t>
      </w:r>
      <w:r w:rsidR="006B7963">
        <w:rPr>
          <w:rFonts w:ascii="Times New Roman" w:eastAsia="Calibri" w:hAnsi="Times New Roman" w:cs="Times New Roman"/>
          <w:bCs/>
          <w:kern w:val="0"/>
          <w:sz w:val="24"/>
          <w:szCs w:val="24"/>
          <w14:ligatures w14:val="none"/>
        </w:rPr>
        <w:t>………….</w:t>
      </w:r>
      <w:r w:rsidRPr="00DE369F">
        <w:rPr>
          <w:rFonts w:ascii="Times New Roman" w:eastAsia="Calibri" w:hAnsi="Times New Roman" w:cs="Times New Roman"/>
          <w:bCs/>
          <w:kern w:val="0"/>
          <w:sz w:val="24"/>
          <w:szCs w:val="24"/>
          <w14:ligatures w14:val="none"/>
        </w:rPr>
        <w:t xml:space="preserve"> </w:t>
      </w:r>
      <w:r w:rsidRPr="00DE369F">
        <w:rPr>
          <w:rFonts w:ascii="Times New Roman" w:hAnsi="Times New Roman" w:cs="Times New Roman"/>
          <w:b/>
          <w:kern w:val="0"/>
          <w:sz w:val="24"/>
          <w:szCs w:val="24"/>
          <w14:ligatures w14:val="none"/>
        </w:rPr>
        <w:t>ευρώ, αντιστοίχως,</w:t>
      </w:r>
      <w:r w:rsidRPr="00DE369F">
        <w:rPr>
          <w:rFonts w:ascii="Times New Roman" w:hAnsi="Times New Roman" w:cs="Times New Roman"/>
          <w:bCs/>
          <w:kern w:val="0"/>
          <w:sz w:val="24"/>
          <w:szCs w:val="24"/>
          <w14:ligatures w14:val="none"/>
        </w:rPr>
        <w:t xml:space="preserve"> </w:t>
      </w:r>
      <w:bookmarkEnd w:id="87"/>
      <w:r w:rsidRPr="00DE369F">
        <w:rPr>
          <w:rFonts w:ascii="Times New Roman" w:hAnsi="Times New Roman" w:cs="Times New Roman"/>
          <w:bCs/>
          <w:kern w:val="0"/>
          <w:sz w:val="24"/>
          <w:szCs w:val="24"/>
          <w14:ligatures w14:val="none"/>
        </w:rPr>
        <w:t>ε</w:t>
      </w:r>
      <w:r w:rsidRPr="00DE369F">
        <w:rPr>
          <w:rFonts w:ascii="Times New Roman" w:hAnsi="Times New Roman" w:cs="Times New Roman"/>
          <w:b/>
          <w:kern w:val="0"/>
          <w:sz w:val="24"/>
          <w:szCs w:val="24"/>
          <w:lang w:eastAsia="ar-SA"/>
          <w14:ligatures w14:val="none"/>
        </w:rPr>
        <w:t>ντόκως από την επίδοση της αγωγής σε αυτά έως την πλήρη εξόφλησή του, κατά τα ειδικότερο αναφερόμενα στο σκεπτικό της παρούσας. Και</w:t>
      </w:r>
    </w:p>
    <w:p w14:paraId="01AD70D2" w14:textId="2F06C049" w:rsidR="00791366" w:rsidRPr="00DE369F" w:rsidRDefault="00791366" w:rsidP="00791366">
      <w:pPr>
        <w:autoSpaceDE w:val="0"/>
        <w:autoSpaceDN w:val="0"/>
        <w:adjustRightInd w:val="0"/>
        <w:spacing w:after="0" w:line="360" w:lineRule="auto"/>
        <w:ind w:left="142" w:right="-427" w:hanging="142"/>
        <w:rPr>
          <w:rFonts w:ascii="Times New Roman" w:hAnsi="Times New Roman" w:cs="Times New Roman"/>
          <w:b/>
          <w:kern w:val="0"/>
          <w:sz w:val="24"/>
          <w:szCs w:val="24"/>
          <w:lang w:eastAsia="ar-SA"/>
          <w14:ligatures w14:val="none"/>
        </w:rPr>
      </w:pPr>
      <w:r w:rsidRPr="00DE369F">
        <w:rPr>
          <w:rFonts w:ascii="Times New Roman" w:hAnsi="Times New Roman" w:cs="Times New Roman"/>
          <w:b/>
          <w:kern w:val="0"/>
          <w:sz w:val="24"/>
          <w:szCs w:val="24"/>
          <w:lang w:eastAsia="ar-SA"/>
          <w14:ligatures w14:val="none"/>
        </w:rPr>
        <w:t xml:space="preserve">    Να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επιβληθεί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στα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εναγόμενα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η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δικαστική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μου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δαπάνη,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καθώς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και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η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αμοιβή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 xml:space="preserve">του                 </w:t>
      </w:r>
    </w:p>
    <w:p w14:paraId="75CDD219" w14:textId="310B8B8F" w:rsidR="00791366" w:rsidRPr="00DE369F" w:rsidRDefault="00791366" w:rsidP="00791366">
      <w:pPr>
        <w:autoSpaceDE w:val="0"/>
        <w:autoSpaceDN w:val="0"/>
        <w:adjustRightInd w:val="0"/>
        <w:spacing w:after="0" w:line="360" w:lineRule="auto"/>
        <w:ind w:left="142" w:right="-427" w:hanging="142"/>
        <w:rPr>
          <w:rFonts w:ascii="Times New Roman" w:hAnsi="Times New Roman" w:cs="Times New Roman"/>
          <w:b/>
          <w:kern w:val="0"/>
          <w:sz w:val="24"/>
          <w:szCs w:val="24"/>
          <w:lang w:eastAsia="ar-SA"/>
          <w14:ligatures w14:val="none"/>
        </w:rPr>
      </w:pPr>
      <w:r w:rsidRPr="00DE369F">
        <w:rPr>
          <w:rFonts w:ascii="Times New Roman" w:hAnsi="Times New Roman" w:cs="Times New Roman"/>
          <w:b/>
          <w:kern w:val="0"/>
          <w:sz w:val="24"/>
          <w:szCs w:val="24"/>
          <w:lang w:eastAsia="ar-SA"/>
          <w14:ligatures w14:val="none"/>
        </w:rPr>
        <w:t xml:space="preserve">    πληρεξούσιου   μου </w:t>
      </w:r>
      <w:r w:rsidR="00AA2437">
        <w:rPr>
          <w:rFonts w:ascii="Times New Roman" w:hAnsi="Times New Roman" w:cs="Times New Roman"/>
          <w:b/>
          <w:kern w:val="0"/>
          <w:sz w:val="24"/>
          <w:szCs w:val="24"/>
          <w:lang w:eastAsia="ar-SA"/>
          <w14:ligatures w14:val="none"/>
        </w:rPr>
        <w:t xml:space="preserve"> </w:t>
      </w:r>
      <w:r w:rsidRPr="00DE369F">
        <w:rPr>
          <w:rFonts w:ascii="Times New Roman" w:hAnsi="Times New Roman" w:cs="Times New Roman"/>
          <w:b/>
          <w:kern w:val="0"/>
          <w:sz w:val="24"/>
          <w:szCs w:val="24"/>
          <w:lang w:eastAsia="ar-SA"/>
          <w14:ligatures w14:val="none"/>
        </w:rPr>
        <w:t>δικηγόρου.</w:t>
      </w:r>
    </w:p>
    <w:p w14:paraId="4D5BC662" w14:textId="77777777" w:rsidR="00791366" w:rsidRDefault="00791366"/>
    <w:sectPr w:rsidR="00791366" w:rsidSect="00791366">
      <w:footerReference w:type="default" r:id="rId9"/>
      <w:pgSz w:w="11906" w:h="16838"/>
      <w:pgMar w:top="1440" w:right="1701"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F113" w14:textId="77777777" w:rsidR="009B4C53" w:rsidRDefault="009B4C53">
      <w:pPr>
        <w:spacing w:after="0" w:line="240" w:lineRule="auto"/>
      </w:pPr>
      <w:r>
        <w:separator/>
      </w:r>
    </w:p>
  </w:endnote>
  <w:endnote w:type="continuationSeparator" w:id="0">
    <w:p w14:paraId="19A0C412" w14:textId="77777777" w:rsidR="009B4C53" w:rsidRDefault="009B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Droid Sans Fallback">
    <w:charset w:val="00"/>
    <w:family w:val="auto"/>
    <w:pitch w:val="variable"/>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59311"/>
      <w:docPartObj>
        <w:docPartGallery w:val="Page Numbers (Bottom of Page)"/>
        <w:docPartUnique/>
      </w:docPartObj>
    </w:sdtPr>
    <w:sdtContent>
      <w:p w14:paraId="7401F08F" w14:textId="77777777" w:rsidR="00EA125A" w:rsidRDefault="00000000">
        <w:pPr>
          <w:pStyle w:val="a3"/>
          <w:jc w:val="center"/>
        </w:pPr>
        <w:r>
          <w:t>[</w:t>
        </w:r>
        <w:r>
          <w:fldChar w:fldCharType="begin"/>
        </w:r>
        <w:r>
          <w:instrText>PAGE   \* MERGEFORMAT</w:instrText>
        </w:r>
        <w:r>
          <w:fldChar w:fldCharType="separate"/>
        </w:r>
        <w:r>
          <w:t>2</w:t>
        </w:r>
        <w:r>
          <w:fldChar w:fldCharType="end"/>
        </w:r>
        <w:r>
          <w:t>]</w:t>
        </w:r>
      </w:p>
    </w:sdtContent>
  </w:sdt>
  <w:p w14:paraId="097688E0" w14:textId="77777777" w:rsidR="00EA125A" w:rsidRDefault="00EA12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FA82" w14:textId="77777777" w:rsidR="009B4C53" w:rsidRDefault="009B4C53">
      <w:pPr>
        <w:spacing w:after="0" w:line="240" w:lineRule="auto"/>
      </w:pPr>
      <w:r>
        <w:separator/>
      </w:r>
    </w:p>
  </w:footnote>
  <w:footnote w:type="continuationSeparator" w:id="0">
    <w:p w14:paraId="63104261" w14:textId="77777777" w:rsidR="009B4C53" w:rsidRDefault="009B4C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66"/>
    <w:rsid w:val="0000094E"/>
    <w:rsid w:val="00027B65"/>
    <w:rsid w:val="00036F3C"/>
    <w:rsid w:val="00043441"/>
    <w:rsid w:val="00046805"/>
    <w:rsid w:val="00051485"/>
    <w:rsid w:val="00076106"/>
    <w:rsid w:val="00076995"/>
    <w:rsid w:val="000921B5"/>
    <w:rsid w:val="000A4D23"/>
    <w:rsid w:val="000C40CF"/>
    <w:rsid w:val="000D03BA"/>
    <w:rsid w:val="000E3696"/>
    <w:rsid w:val="000F2B71"/>
    <w:rsid w:val="000F4B42"/>
    <w:rsid w:val="001257CA"/>
    <w:rsid w:val="00146BC0"/>
    <w:rsid w:val="0016775B"/>
    <w:rsid w:val="001C139D"/>
    <w:rsid w:val="001F2ACD"/>
    <w:rsid w:val="001F5DC9"/>
    <w:rsid w:val="00206AD0"/>
    <w:rsid w:val="002237AB"/>
    <w:rsid w:val="00283289"/>
    <w:rsid w:val="002840BE"/>
    <w:rsid w:val="00296B8F"/>
    <w:rsid w:val="002A5D72"/>
    <w:rsid w:val="002D670A"/>
    <w:rsid w:val="00366835"/>
    <w:rsid w:val="00370067"/>
    <w:rsid w:val="003B7B5B"/>
    <w:rsid w:val="003C07E0"/>
    <w:rsid w:val="003F6CD1"/>
    <w:rsid w:val="0040531C"/>
    <w:rsid w:val="0041146B"/>
    <w:rsid w:val="004261B4"/>
    <w:rsid w:val="00453255"/>
    <w:rsid w:val="00473F18"/>
    <w:rsid w:val="00482318"/>
    <w:rsid w:val="004860CD"/>
    <w:rsid w:val="004A67A6"/>
    <w:rsid w:val="004C0EA3"/>
    <w:rsid w:val="004D2ECB"/>
    <w:rsid w:val="004D7CB4"/>
    <w:rsid w:val="004E2E87"/>
    <w:rsid w:val="00515118"/>
    <w:rsid w:val="005245DD"/>
    <w:rsid w:val="00534F7C"/>
    <w:rsid w:val="00540573"/>
    <w:rsid w:val="00571514"/>
    <w:rsid w:val="005D2403"/>
    <w:rsid w:val="005D6BB3"/>
    <w:rsid w:val="005E3C38"/>
    <w:rsid w:val="005F2651"/>
    <w:rsid w:val="00601B67"/>
    <w:rsid w:val="00627CD8"/>
    <w:rsid w:val="006316AC"/>
    <w:rsid w:val="006542F7"/>
    <w:rsid w:val="00654783"/>
    <w:rsid w:val="006A1DCA"/>
    <w:rsid w:val="006A1EC2"/>
    <w:rsid w:val="006A63D8"/>
    <w:rsid w:val="006A789F"/>
    <w:rsid w:val="006B1C79"/>
    <w:rsid w:val="006B7963"/>
    <w:rsid w:val="006C7914"/>
    <w:rsid w:val="00703E4D"/>
    <w:rsid w:val="00731AF7"/>
    <w:rsid w:val="00737053"/>
    <w:rsid w:val="00744536"/>
    <w:rsid w:val="00774653"/>
    <w:rsid w:val="00791366"/>
    <w:rsid w:val="00795520"/>
    <w:rsid w:val="007C7D49"/>
    <w:rsid w:val="00811E11"/>
    <w:rsid w:val="00836244"/>
    <w:rsid w:val="0086753D"/>
    <w:rsid w:val="00872FC3"/>
    <w:rsid w:val="00883F71"/>
    <w:rsid w:val="008877AC"/>
    <w:rsid w:val="008A084D"/>
    <w:rsid w:val="008A0FAF"/>
    <w:rsid w:val="00910D60"/>
    <w:rsid w:val="00912AAC"/>
    <w:rsid w:val="00913514"/>
    <w:rsid w:val="00925BFA"/>
    <w:rsid w:val="00946075"/>
    <w:rsid w:val="00947610"/>
    <w:rsid w:val="00965C44"/>
    <w:rsid w:val="00984B65"/>
    <w:rsid w:val="00984FDF"/>
    <w:rsid w:val="00987544"/>
    <w:rsid w:val="009A285E"/>
    <w:rsid w:val="009B4C53"/>
    <w:rsid w:val="009C6821"/>
    <w:rsid w:val="00A65164"/>
    <w:rsid w:val="00A65E91"/>
    <w:rsid w:val="00A76675"/>
    <w:rsid w:val="00AA2437"/>
    <w:rsid w:val="00AC4102"/>
    <w:rsid w:val="00AC4A25"/>
    <w:rsid w:val="00AF587B"/>
    <w:rsid w:val="00B04A76"/>
    <w:rsid w:val="00B12326"/>
    <w:rsid w:val="00B429F5"/>
    <w:rsid w:val="00B923B9"/>
    <w:rsid w:val="00BA2F27"/>
    <w:rsid w:val="00BF75F1"/>
    <w:rsid w:val="00C017E4"/>
    <w:rsid w:val="00C70A52"/>
    <w:rsid w:val="00C96804"/>
    <w:rsid w:val="00CC0EDC"/>
    <w:rsid w:val="00CE0F16"/>
    <w:rsid w:val="00CE1BC1"/>
    <w:rsid w:val="00CF04A1"/>
    <w:rsid w:val="00D05690"/>
    <w:rsid w:val="00D1070D"/>
    <w:rsid w:val="00D5361E"/>
    <w:rsid w:val="00D62AE1"/>
    <w:rsid w:val="00D649F2"/>
    <w:rsid w:val="00D941EB"/>
    <w:rsid w:val="00D96CC2"/>
    <w:rsid w:val="00DC31B7"/>
    <w:rsid w:val="00DF0EF9"/>
    <w:rsid w:val="00DF703E"/>
    <w:rsid w:val="00E04480"/>
    <w:rsid w:val="00E10C0C"/>
    <w:rsid w:val="00E558ED"/>
    <w:rsid w:val="00E64F6A"/>
    <w:rsid w:val="00EA125A"/>
    <w:rsid w:val="00ED0D60"/>
    <w:rsid w:val="00EF4C18"/>
    <w:rsid w:val="00F10FDD"/>
    <w:rsid w:val="00F25499"/>
    <w:rsid w:val="00F522E9"/>
    <w:rsid w:val="00F83785"/>
    <w:rsid w:val="00F97775"/>
    <w:rsid w:val="00FB77E8"/>
    <w:rsid w:val="00FE30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ADDB"/>
  <w15:chartTrackingRefBased/>
  <w15:docId w15:val="{AB2CB5F8-317B-4321-88D8-DA0FF0B7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3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791366"/>
    <w:rPr>
      <w:rFonts w:ascii="CIDFont+F2" w:hAnsi="CIDFont+F2" w:hint="default"/>
      <w:b w:val="0"/>
      <w:bCs w:val="0"/>
      <w:i w:val="0"/>
      <w:iCs w:val="0"/>
      <w:color w:val="000000"/>
      <w:sz w:val="24"/>
      <w:szCs w:val="24"/>
    </w:rPr>
  </w:style>
  <w:style w:type="paragraph" w:styleId="a3">
    <w:name w:val="footer"/>
    <w:basedOn w:val="a"/>
    <w:link w:val="Char"/>
    <w:uiPriority w:val="99"/>
    <w:unhideWhenUsed/>
    <w:rsid w:val="00791366"/>
    <w:pPr>
      <w:tabs>
        <w:tab w:val="center" w:pos="4153"/>
        <w:tab w:val="right" w:pos="8306"/>
      </w:tabs>
      <w:spacing w:after="0" w:line="240" w:lineRule="auto"/>
    </w:pPr>
  </w:style>
  <w:style w:type="character" w:customStyle="1" w:styleId="Char">
    <w:name w:val="Υποσέλιδο Char"/>
    <w:basedOn w:val="a0"/>
    <w:link w:val="a3"/>
    <w:uiPriority w:val="99"/>
    <w:rsid w:val="00791366"/>
  </w:style>
  <w:style w:type="character" w:styleId="a4">
    <w:name w:val="Strong"/>
    <w:basedOn w:val="a0"/>
    <w:uiPriority w:val="22"/>
    <w:qFormat/>
    <w:rsid w:val="00791366"/>
    <w:rPr>
      <w:b/>
      <w:bCs/>
    </w:rPr>
  </w:style>
  <w:style w:type="character" w:styleId="a5">
    <w:name w:val="Emphasis"/>
    <w:basedOn w:val="a0"/>
    <w:uiPriority w:val="20"/>
    <w:qFormat/>
    <w:rsid w:val="00791366"/>
    <w:rPr>
      <w:i/>
      <w:iCs/>
    </w:rPr>
  </w:style>
  <w:style w:type="paragraph" w:customStyle="1" w:styleId="Default">
    <w:name w:val="Default"/>
    <w:rsid w:val="0004344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justice.gr/osddyddweb/" TargetMode="External"/><Relationship Id="rId3" Type="http://schemas.openxmlformats.org/officeDocument/2006/relationships/webSettings" Target="webSettings.xml"/><Relationship Id="rId7" Type="http://schemas.openxmlformats.org/officeDocument/2006/relationships/hyperlink" Target="https://www.adjustice.gr/osddyddw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djustice.gr/osddyddwe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11</Pages>
  <Words>4148</Words>
  <Characters>22405</Characters>
  <Application>Microsoft Office Word</Application>
  <DocSecurity>0</DocSecurity>
  <Lines>186</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2024-12-18T16:49:00Z</dcterms:created>
  <dcterms:modified xsi:type="dcterms:W3CDTF">2025-04-28T08:22:00Z</dcterms:modified>
</cp:coreProperties>
</file>